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6B" w:rsidRDefault="0057066B" w:rsidP="0057066B">
      <w:pPr>
        <w:jc w:val="right"/>
      </w:pPr>
      <w:r>
        <w:rPr>
          <w:sz w:val="28"/>
          <w:szCs w:val="28"/>
        </w:rPr>
        <w:t>ПРОЕКТ</w:t>
      </w:r>
    </w:p>
    <w:p w:rsidR="0057066B" w:rsidRDefault="0057066B" w:rsidP="0057066B">
      <w:pPr>
        <w:jc w:val="center"/>
      </w:pPr>
    </w:p>
    <w:p w:rsidR="0057066B" w:rsidRDefault="0057066B" w:rsidP="0057066B">
      <w:pPr>
        <w:jc w:val="center"/>
      </w:pPr>
      <w:r>
        <w:rPr>
          <w:sz w:val="28"/>
        </w:rPr>
        <w:t>АДМИНИСТРАЦИЯ</w:t>
      </w:r>
    </w:p>
    <w:p w:rsidR="0057066B" w:rsidRDefault="0057066B" w:rsidP="0057066B">
      <w:pPr>
        <w:jc w:val="center"/>
      </w:pPr>
      <w:r>
        <w:rPr>
          <w:sz w:val="28"/>
        </w:rPr>
        <w:t>КАРАЯШНИКОВСКОГО СЕЛЬСКОГО ПОСЕЛЕНИЯ</w:t>
      </w:r>
    </w:p>
    <w:p w:rsidR="0057066B" w:rsidRDefault="0057066B" w:rsidP="0057066B">
      <w:pPr>
        <w:jc w:val="center"/>
      </w:pPr>
      <w:r>
        <w:rPr>
          <w:sz w:val="28"/>
        </w:rPr>
        <w:t xml:space="preserve">ОЛЬХОВАТСКОГО МУНИЦИПАЛЬНОГО РАЙОНА </w:t>
      </w:r>
    </w:p>
    <w:p w:rsidR="0057066B" w:rsidRDefault="0057066B" w:rsidP="0057066B">
      <w:pPr>
        <w:jc w:val="center"/>
      </w:pPr>
      <w:r>
        <w:rPr>
          <w:sz w:val="28"/>
        </w:rPr>
        <w:t>ВОРОНЕЖСКОЙ ОБЛАСТИ</w:t>
      </w:r>
    </w:p>
    <w:p w:rsidR="0057066B" w:rsidRDefault="0057066B" w:rsidP="0057066B">
      <w:pPr>
        <w:jc w:val="center"/>
      </w:pPr>
      <w:r>
        <w:rPr>
          <w:sz w:val="28"/>
        </w:rPr>
        <w:t>ПОСТАНОВЛЕНИЕ</w:t>
      </w:r>
    </w:p>
    <w:p w:rsidR="0057066B" w:rsidRDefault="0057066B" w:rsidP="0057066B">
      <w:pPr>
        <w:tabs>
          <w:tab w:val="left" w:pos="1172"/>
        </w:tabs>
      </w:pPr>
    </w:p>
    <w:p w:rsidR="0057066B" w:rsidRDefault="0057066B" w:rsidP="0057066B">
      <w:pPr>
        <w:tabs>
          <w:tab w:val="left" w:pos="1172"/>
        </w:tabs>
      </w:pPr>
      <w:r>
        <w:t>«___» ______________ 2023 г.                                                                                           № ____</w:t>
      </w:r>
    </w:p>
    <w:p w:rsidR="0057066B" w:rsidRDefault="0057066B" w:rsidP="0057066B">
      <w:r>
        <w:rPr>
          <w:sz w:val="28"/>
        </w:rPr>
        <w:t>сл. Караяшник</w:t>
      </w:r>
    </w:p>
    <w:p w:rsidR="0057066B" w:rsidRDefault="0057066B" w:rsidP="0057066B">
      <w:pPr>
        <w:pStyle w:val="Titlecde0e7e2e0ede8e5cdcfc0"/>
        <w:spacing w:before="0" w:after="0"/>
        <w:rPr>
          <w:bCs w:val="0"/>
          <w:szCs w:val="24"/>
        </w:rPr>
      </w:pPr>
    </w:p>
    <w:p w:rsidR="0057066B" w:rsidRDefault="0057066B" w:rsidP="0057066B">
      <w:pPr>
        <w:pStyle w:val="Titlecde0e7e2e0ede8e5cdcfc0"/>
        <w:spacing w:before="0" w:after="0"/>
        <w:rPr>
          <w:bCs w:val="0"/>
          <w:szCs w:val="24"/>
        </w:rPr>
      </w:pPr>
      <w:r>
        <w:rPr>
          <w:bCs w:val="0"/>
          <w:sz w:val="28"/>
          <w:szCs w:val="24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Караяшниковского сельского поселения Оховатского муниципального района Воронежской области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pStyle w:val="a3"/>
        <w:widowControl w:val="0"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bCs w:val="0"/>
          <w:sz w:val="28"/>
          <w:szCs w:val="24"/>
        </w:rPr>
        <w:t>,</w:t>
      </w:r>
      <w:r>
        <w:rPr>
          <w:szCs w:val="24"/>
          <w:lang w:eastAsia="ru-RU"/>
        </w:rPr>
        <w:t xml:space="preserve"> </w:t>
      </w:r>
      <w:r>
        <w:rPr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Караяшниковского сельского поселения Ольховатского муниципального района Воронежской области администрация Караяшниковского сельского поселения  Ольховатского муниципального района Воронежской области</w:t>
      </w:r>
    </w:p>
    <w:p w:rsidR="0057066B" w:rsidRDefault="0057066B" w:rsidP="0057066B">
      <w:pPr>
        <w:pStyle w:val="a3"/>
        <w:widowControl w:val="0"/>
        <w:tabs>
          <w:tab w:val="left" w:pos="0"/>
        </w:tabs>
        <w:jc w:val="center"/>
        <w:rPr>
          <w:szCs w:val="24"/>
        </w:rPr>
      </w:pPr>
    </w:p>
    <w:p w:rsidR="0057066B" w:rsidRDefault="0057066B" w:rsidP="0057066B">
      <w:pPr>
        <w:pStyle w:val="a3"/>
        <w:widowControl w:val="0"/>
        <w:tabs>
          <w:tab w:val="left" w:pos="0"/>
        </w:tabs>
        <w:jc w:val="center"/>
        <w:rPr>
          <w:szCs w:val="24"/>
        </w:rPr>
      </w:pPr>
      <w:r>
        <w:rPr>
          <w:b/>
          <w:szCs w:val="24"/>
        </w:rPr>
        <w:t>ПОСТАНОВЛЯЕТ:</w:t>
      </w:r>
    </w:p>
    <w:p w:rsidR="0057066B" w:rsidRDefault="0057066B" w:rsidP="0057066B">
      <w:pPr>
        <w:pStyle w:val="a3"/>
        <w:widowControl w:val="0"/>
        <w:tabs>
          <w:tab w:val="left" w:pos="0"/>
        </w:tabs>
        <w:ind w:firstLine="709"/>
        <w:jc w:val="both"/>
        <w:rPr>
          <w:szCs w:val="24"/>
          <w:lang w:eastAsia="ru-RU"/>
        </w:rPr>
      </w:pPr>
    </w:p>
    <w:p w:rsidR="0057066B" w:rsidRDefault="0057066B" w:rsidP="0057066B">
      <w:pPr>
        <w:pStyle w:val="a3"/>
        <w:widowControl w:val="0"/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  <w:lang w:eastAsia="ru-RU"/>
        </w:rPr>
        <w:t xml:space="preserve">1. </w:t>
      </w:r>
      <w:r>
        <w:rPr>
          <w:szCs w:val="24"/>
        </w:rPr>
        <w:t>Утвердить 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 территории Караяшниковского сельского поселения Ольховатского муниципального района Воронежской области согласно приложению к настоящему постановлению.</w:t>
      </w:r>
    </w:p>
    <w:p w:rsidR="0057066B" w:rsidRDefault="0057066B" w:rsidP="0057066B">
      <w:pPr>
        <w:ind w:firstLine="709"/>
      </w:pPr>
      <w:r>
        <w:rPr>
          <w:color w:val="C9211E"/>
          <w:sz w:val="28"/>
        </w:rPr>
        <w:t>2. Признать утратившими силу следующие постановления администрации Караяшниковского сельского поселения Ольховатского муниципального района Воронежской области:</w:t>
      </w:r>
    </w:p>
    <w:p w:rsidR="0057066B" w:rsidRDefault="0057066B" w:rsidP="0057066B">
      <w:pPr>
        <w:ind w:firstLine="709"/>
      </w:pPr>
      <w:r>
        <w:rPr>
          <w:color w:val="C9211E"/>
          <w:sz w:val="28"/>
        </w:rPr>
        <w:t xml:space="preserve">- от «__»______ г. № ___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</w:t>
      </w:r>
    </w:p>
    <w:p w:rsidR="0057066B" w:rsidRDefault="0057066B" w:rsidP="0057066B">
      <w:pPr>
        <w:ind w:firstLine="709"/>
      </w:pPr>
      <w:r>
        <w:rPr>
          <w:color w:val="C9211E"/>
          <w:sz w:val="28"/>
        </w:rPr>
        <w:lastRenderedPageBreak/>
        <w:t>помещение»;</w:t>
      </w:r>
    </w:p>
    <w:p w:rsidR="0057066B" w:rsidRDefault="0057066B" w:rsidP="0057066B">
      <w:pPr>
        <w:ind w:firstLine="709"/>
      </w:pPr>
      <w:r>
        <w:rPr>
          <w:color w:val="C9211E"/>
          <w:sz w:val="28"/>
        </w:rPr>
        <w:t>- от «___»______г. №___ «О внесении изменений в постановление администрации ___________ городского (сельского) поселения ___________ муниципального района (городского округа) Воронежской области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помещение».</w:t>
      </w:r>
    </w:p>
    <w:p w:rsidR="0057066B" w:rsidRDefault="0057066B" w:rsidP="0057066B">
      <w:pPr>
        <w:pStyle w:val="a4"/>
        <w:tabs>
          <w:tab w:val="left" w:pos="900"/>
        </w:tabs>
        <w:spacing w:after="0" w:line="240" w:lineRule="auto"/>
        <w:ind w:left="0" w:firstLine="709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3. Настоящее постановление вступает в силу со дня его официального опубликования.</w:t>
      </w:r>
    </w:p>
    <w:p w:rsidR="0057066B" w:rsidRDefault="0057066B" w:rsidP="0057066B">
      <w:pPr>
        <w:pStyle w:val="a4"/>
        <w:tabs>
          <w:tab w:val="left" w:pos="900"/>
        </w:tabs>
        <w:spacing w:after="0" w:line="240" w:lineRule="auto"/>
        <w:ind w:left="0" w:firstLine="709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4. Контроль за исполнением настоящего постановления оставляю за собой.</w:t>
      </w:r>
    </w:p>
    <w:p w:rsidR="0057066B" w:rsidRDefault="0057066B" w:rsidP="0057066B">
      <w:pPr>
        <w:ind w:firstLine="709"/>
        <w:rPr>
          <w:sz w:val="28"/>
        </w:rPr>
      </w:pPr>
    </w:p>
    <w:p w:rsidR="0057066B" w:rsidRDefault="0057066B" w:rsidP="0057066B">
      <w:r>
        <w:rPr>
          <w:sz w:val="28"/>
        </w:rPr>
        <w:t>Глава                                                                                                 Гончарова С.Н.</w:t>
      </w:r>
    </w:p>
    <w:p w:rsidR="0057066B" w:rsidRDefault="0057066B" w:rsidP="0057066B">
      <w:r>
        <w:rPr>
          <w:sz w:val="28"/>
        </w:rPr>
        <w:t xml:space="preserve">Караяшниковского </w:t>
      </w:r>
    </w:p>
    <w:p w:rsidR="0057066B" w:rsidRDefault="0057066B" w:rsidP="0057066B">
      <w:r>
        <w:rPr>
          <w:sz w:val="28"/>
        </w:rPr>
        <w:t>сельского поселения</w:t>
      </w:r>
    </w:p>
    <w:p w:rsidR="0057066B" w:rsidRDefault="0057066B" w:rsidP="0057066B"/>
    <w:p w:rsidR="0057066B" w:rsidRDefault="0057066B" w:rsidP="0057066B">
      <w:pPr>
        <w:ind w:left="3969"/>
        <w:rPr>
          <w:sz w:val="28"/>
        </w:rPr>
      </w:pPr>
    </w:p>
    <w:p w:rsidR="0057066B" w:rsidRDefault="0057066B" w:rsidP="0057066B">
      <w:pPr>
        <w:ind w:left="3969"/>
        <w:rPr>
          <w:sz w:val="28"/>
        </w:rPr>
      </w:pPr>
    </w:p>
    <w:p w:rsidR="0057066B" w:rsidRDefault="0057066B" w:rsidP="0057066B">
      <w:pPr>
        <w:ind w:left="3969"/>
        <w:rPr>
          <w:sz w:val="28"/>
        </w:rPr>
      </w:pPr>
    </w:p>
    <w:p w:rsidR="0057066B" w:rsidRDefault="0057066B" w:rsidP="0057066B">
      <w:pPr>
        <w:ind w:left="3969"/>
      </w:pP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                                                                        </w:t>
      </w: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tabs>
          <w:tab w:val="left" w:pos="0"/>
        </w:tabs>
        <w:rPr>
          <w:sz w:val="28"/>
        </w:rPr>
      </w:pPr>
    </w:p>
    <w:p w:rsidR="0057066B" w:rsidRDefault="0057066B" w:rsidP="0057066B">
      <w:pPr>
        <w:ind w:left="5103"/>
        <w:jc w:val="right"/>
      </w:pPr>
      <w:r>
        <w:rPr>
          <w:sz w:val="28"/>
        </w:rPr>
        <w:t>Приложение</w:t>
      </w:r>
    </w:p>
    <w:p w:rsidR="0057066B" w:rsidRDefault="0057066B" w:rsidP="0057066B">
      <w:pPr>
        <w:ind w:left="5103"/>
        <w:jc w:val="right"/>
      </w:pPr>
      <w:r>
        <w:rPr>
          <w:sz w:val="28"/>
        </w:rPr>
        <w:lastRenderedPageBreak/>
        <w:t>к постановлению администрации</w:t>
      </w:r>
    </w:p>
    <w:p w:rsidR="0057066B" w:rsidRDefault="0057066B" w:rsidP="0057066B">
      <w:pPr>
        <w:ind w:left="5103"/>
        <w:jc w:val="right"/>
      </w:pPr>
      <w:r>
        <w:rPr>
          <w:sz w:val="28"/>
        </w:rPr>
        <w:t xml:space="preserve">Караяшниковского </w:t>
      </w:r>
    </w:p>
    <w:p w:rsidR="0057066B" w:rsidRDefault="0057066B" w:rsidP="0057066B">
      <w:pPr>
        <w:ind w:left="5103"/>
        <w:jc w:val="right"/>
      </w:pPr>
      <w:r>
        <w:rPr>
          <w:sz w:val="28"/>
        </w:rPr>
        <w:t xml:space="preserve">сельского поселения </w:t>
      </w:r>
    </w:p>
    <w:p w:rsidR="0057066B" w:rsidRDefault="0057066B" w:rsidP="0057066B">
      <w:pPr>
        <w:ind w:left="5103"/>
        <w:jc w:val="right"/>
      </w:pPr>
      <w:r>
        <w:rPr>
          <w:sz w:val="28"/>
        </w:rPr>
        <w:t xml:space="preserve">Ольховатского муниципального района </w:t>
      </w:r>
    </w:p>
    <w:p w:rsidR="0057066B" w:rsidRDefault="0057066B" w:rsidP="0057066B">
      <w:pPr>
        <w:ind w:left="5103"/>
        <w:jc w:val="right"/>
      </w:pPr>
      <w:r>
        <w:rPr>
          <w:sz w:val="28"/>
        </w:rPr>
        <w:t xml:space="preserve">Воронежской области </w:t>
      </w:r>
    </w:p>
    <w:p w:rsidR="0057066B" w:rsidRDefault="0057066B" w:rsidP="0057066B">
      <w:pPr>
        <w:ind w:left="5103"/>
        <w:jc w:val="right"/>
      </w:pPr>
      <w:r>
        <w:rPr>
          <w:sz w:val="28"/>
        </w:rPr>
        <w:t>от «__»__________2023 г. № ___</w:t>
      </w:r>
    </w:p>
    <w:p w:rsidR="0057066B" w:rsidRDefault="0057066B" w:rsidP="0057066B">
      <w:pPr>
        <w:ind w:firstLine="709"/>
        <w:jc w:val="right"/>
        <w:rPr>
          <w:sz w:val="28"/>
        </w:rPr>
      </w:pPr>
    </w:p>
    <w:p w:rsidR="0057066B" w:rsidRDefault="0057066B" w:rsidP="0057066B">
      <w:pPr>
        <w:pStyle w:val="cef1edeee2edeee9f2e5eaf1f29"/>
        <w:spacing w:after="0" w:line="240" w:lineRule="auto"/>
        <w:ind w:firstLine="709"/>
        <w:jc w:val="center"/>
        <w:rPr>
          <w:i w:val="0"/>
          <w:iCs w:val="0"/>
          <w:sz w:val="24"/>
          <w:szCs w:val="24"/>
        </w:rPr>
      </w:pPr>
    </w:p>
    <w:p w:rsidR="0057066B" w:rsidRDefault="0057066B" w:rsidP="0057066B">
      <w:pPr>
        <w:pStyle w:val="cef1edeee2edeee9f2e5eaf1f29"/>
        <w:spacing w:after="0" w:line="240" w:lineRule="auto"/>
        <w:ind w:firstLine="0"/>
        <w:jc w:val="center"/>
        <w:rPr>
          <w:iCs w:val="0"/>
          <w:szCs w:val="24"/>
        </w:rPr>
      </w:pPr>
      <w:r>
        <w:rPr>
          <w:i w:val="0"/>
          <w:iCs w:val="0"/>
          <w:sz w:val="28"/>
          <w:szCs w:val="24"/>
        </w:rPr>
        <w:t xml:space="preserve">Административный регламент </w:t>
      </w:r>
    </w:p>
    <w:p w:rsidR="0057066B" w:rsidRDefault="0057066B" w:rsidP="0057066B">
      <w:pPr>
        <w:pStyle w:val="cef1edeee2edeee9f2e5eaf1f29"/>
        <w:spacing w:after="0" w:line="240" w:lineRule="auto"/>
        <w:ind w:firstLine="0"/>
        <w:jc w:val="center"/>
        <w:rPr>
          <w:iCs w:val="0"/>
          <w:szCs w:val="24"/>
        </w:rPr>
      </w:pPr>
      <w:r>
        <w:rPr>
          <w:i w:val="0"/>
          <w:iCs w:val="0"/>
          <w:sz w:val="28"/>
          <w:szCs w:val="24"/>
        </w:rPr>
        <w:t>по предоставлению муниципальной услуги «Перевод жилого помещения в нежилое помещение и нежилого помещения в жилое помещение» на территории Караяшниковского сельского поселения Ольховатского муниципального района Воронежской области</w:t>
      </w:r>
    </w:p>
    <w:p w:rsidR="0057066B" w:rsidRDefault="0057066B" w:rsidP="0057066B">
      <w:pPr>
        <w:pStyle w:val="cef1edeee2edeee9f2e5eaf1f29"/>
        <w:spacing w:after="0" w:line="240" w:lineRule="auto"/>
        <w:ind w:firstLine="709"/>
        <w:rPr>
          <w:i w:val="0"/>
          <w:iCs w:val="0"/>
          <w:sz w:val="28"/>
          <w:szCs w:val="24"/>
        </w:rPr>
      </w:pPr>
    </w:p>
    <w:p w:rsidR="0057066B" w:rsidRDefault="0057066B" w:rsidP="0057066B">
      <w:pPr>
        <w:ind w:firstLine="709"/>
        <w:jc w:val="center"/>
      </w:pPr>
      <w:r>
        <w:rPr>
          <w:b/>
          <w:sz w:val="28"/>
        </w:rPr>
        <w:t>I. Общие положения</w:t>
      </w:r>
    </w:p>
    <w:p w:rsidR="0057066B" w:rsidRDefault="0057066B" w:rsidP="0057066B">
      <w:pPr>
        <w:ind w:firstLine="709"/>
        <w:jc w:val="center"/>
        <w:rPr>
          <w:b/>
          <w:sz w:val="28"/>
        </w:rPr>
      </w:pPr>
    </w:p>
    <w:p w:rsidR="0057066B" w:rsidRDefault="0057066B" w:rsidP="0057066B">
      <w:pPr>
        <w:pStyle w:val="cef1edeee2edeee9f2e5eaf1f29"/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iCs w:val="0"/>
          <w:szCs w:val="24"/>
        </w:rPr>
      </w:pPr>
      <w:r>
        <w:rPr>
          <w:b/>
          <w:i w:val="0"/>
          <w:iCs w:val="0"/>
          <w:sz w:val="28"/>
          <w:szCs w:val="24"/>
        </w:rPr>
        <w:t>Предмет регулирования административного регламента</w:t>
      </w:r>
    </w:p>
    <w:p w:rsidR="0057066B" w:rsidRDefault="0057066B" w:rsidP="0057066B">
      <w:pPr>
        <w:pStyle w:val="cef1edeee2edeee9f2e5eaf1f29"/>
        <w:tabs>
          <w:tab w:val="left" w:pos="0"/>
        </w:tabs>
        <w:spacing w:after="0" w:line="240" w:lineRule="auto"/>
        <w:ind w:left="709" w:firstLine="0"/>
        <w:rPr>
          <w:i w:val="0"/>
          <w:iCs w:val="0"/>
          <w:sz w:val="28"/>
          <w:szCs w:val="24"/>
        </w:rPr>
      </w:pPr>
    </w:p>
    <w:p w:rsidR="0057066B" w:rsidRDefault="0057066B" w:rsidP="0057066B">
      <w:pPr>
        <w:pStyle w:val="cef1edeee2edeee9f2e5eaf1f22"/>
        <w:numPr>
          <w:ilvl w:val="1"/>
          <w:numId w:val="1"/>
        </w:numPr>
        <w:tabs>
          <w:tab w:val="left" w:pos="567"/>
          <w:tab w:val="left" w:pos="1431"/>
        </w:tabs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Караяшниковского сельского поселения Ольховатского муниципального района Воронежской области Муниципальной услуги «Перевод жилого помещения в нежилое помещение и нежилого помещения в жилое помещение» на территории Караяшниковского сельского поселения Ольховатского муниципального района Воронежской области (далее – Административный регламент, Муниципальная услуга).</w:t>
      </w:r>
    </w:p>
    <w:p w:rsidR="0057066B" w:rsidRDefault="0057066B" w:rsidP="0057066B">
      <w:pPr>
        <w:pStyle w:val="cef1edeee2edeee9f2e5eaf1f22"/>
        <w:numPr>
          <w:ilvl w:val="1"/>
          <w:numId w:val="1"/>
        </w:numPr>
        <w:tabs>
          <w:tab w:val="left" w:pos="270"/>
          <w:tab w:val="left" w:pos="1443"/>
        </w:tabs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57066B" w:rsidRDefault="0057066B" w:rsidP="0057066B">
      <w:pPr>
        <w:pStyle w:val="cef1edeee2edeee9f2e5eaf1f22"/>
        <w:tabs>
          <w:tab w:val="left" w:pos="1437"/>
        </w:tabs>
        <w:spacing w:before="0" w:after="0" w:line="240" w:lineRule="auto"/>
        <w:ind w:left="709" w:firstLine="0"/>
        <w:rPr>
          <w:rFonts w:eastAsia="Times New Roman"/>
          <w:sz w:val="28"/>
          <w:szCs w:val="24"/>
        </w:rPr>
      </w:pPr>
    </w:p>
    <w:p w:rsidR="0057066B" w:rsidRDefault="0057066B" w:rsidP="0057066B">
      <w:pPr>
        <w:pStyle w:val="cef1edeee2edeee9f2e5eaf1f22"/>
        <w:tabs>
          <w:tab w:val="left" w:pos="1437"/>
        </w:tabs>
        <w:spacing w:before="0" w:after="0" w:line="240" w:lineRule="auto"/>
        <w:ind w:left="709" w:firstLine="0"/>
        <w:rPr>
          <w:rFonts w:eastAsia="Times New Roman"/>
          <w:sz w:val="28"/>
          <w:szCs w:val="24"/>
        </w:rPr>
      </w:pPr>
    </w:p>
    <w:p w:rsidR="0057066B" w:rsidRDefault="0057066B" w:rsidP="0057066B">
      <w:pPr>
        <w:pStyle w:val="cef1edeee2edeee9f2e5eaf1f22"/>
        <w:tabs>
          <w:tab w:val="left" w:pos="1437"/>
        </w:tabs>
        <w:spacing w:before="0" w:after="0" w:line="240" w:lineRule="auto"/>
        <w:ind w:left="709" w:firstLine="0"/>
        <w:rPr>
          <w:rFonts w:eastAsia="Times New Roman"/>
          <w:sz w:val="28"/>
          <w:szCs w:val="24"/>
        </w:rPr>
      </w:pPr>
    </w:p>
    <w:p w:rsidR="0057066B" w:rsidRDefault="0057066B" w:rsidP="0057066B">
      <w:pPr>
        <w:pStyle w:val="cef1edeee2edeee9f2e5eaf1f29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iCs w:val="0"/>
          <w:szCs w:val="24"/>
        </w:rPr>
      </w:pPr>
      <w:r>
        <w:rPr>
          <w:b/>
          <w:i w:val="0"/>
          <w:iCs w:val="0"/>
          <w:sz w:val="28"/>
          <w:szCs w:val="24"/>
        </w:rPr>
        <w:t>Круг заявителей</w:t>
      </w:r>
    </w:p>
    <w:p w:rsidR="0057066B" w:rsidRDefault="0057066B" w:rsidP="0057066B">
      <w:pPr>
        <w:pStyle w:val="cef1edeee2edeee9f2e5eaf1f29"/>
        <w:tabs>
          <w:tab w:val="left" w:pos="0"/>
        </w:tabs>
        <w:spacing w:after="0" w:line="240" w:lineRule="auto"/>
        <w:ind w:firstLine="0"/>
        <w:rPr>
          <w:b/>
          <w:iCs w:val="0"/>
          <w:sz w:val="28"/>
          <w:szCs w:val="24"/>
        </w:rPr>
      </w:pPr>
    </w:p>
    <w:p w:rsidR="0057066B" w:rsidRDefault="0057066B" w:rsidP="0057066B">
      <w:pPr>
        <w:pStyle w:val="cef1edeee2edeee9f2e5eaf1f22"/>
        <w:numPr>
          <w:ilvl w:val="1"/>
          <w:numId w:val="1"/>
        </w:numPr>
        <w:tabs>
          <w:tab w:val="left" w:pos="1134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Лицами, имеющими право на получение Муниципальной услуги, являются физические лица, в том числе зарегистрированные в качестве </w:t>
      </w:r>
      <w:r>
        <w:rPr>
          <w:sz w:val="28"/>
          <w:szCs w:val="24"/>
        </w:rPr>
        <w:lastRenderedPageBreak/>
        <w:t>индивидуальных предпринимателей, или юридические лица (далее – Заявители), являющиеся собственниками помещений.</w:t>
      </w:r>
    </w:p>
    <w:p w:rsidR="0057066B" w:rsidRDefault="0057066B" w:rsidP="0057066B">
      <w:pPr>
        <w:pStyle w:val="cef1edeee2edeee9f2e5eaf1f22"/>
        <w:numPr>
          <w:ilvl w:val="1"/>
          <w:numId w:val="1"/>
        </w:numPr>
        <w:tabs>
          <w:tab w:val="left" w:pos="1134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57066B" w:rsidRDefault="0057066B" w:rsidP="0057066B">
      <w:pPr>
        <w:pStyle w:val="a4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57066B" w:rsidRDefault="0057066B" w:rsidP="0057066B">
      <w:pPr>
        <w:pStyle w:val="a4"/>
        <w:tabs>
          <w:tab w:val="left" w:pos="993"/>
          <w:tab w:val="left" w:pos="1134"/>
        </w:tabs>
        <w:spacing w:after="0" w:line="240" w:lineRule="auto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57066B" w:rsidRDefault="0057066B" w:rsidP="0057066B">
      <w:pPr>
        <w:pStyle w:val="cef1edeee2edeee9f2e5eaf1f22"/>
        <w:tabs>
          <w:tab w:val="left" w:pos="1134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57066B" w:rsidRDefault="0057066B" w:rsidP="0057066B">
      <w:pPr>
        <w:pStyle w:val="cef1edeee2edeee9f2e5eaf1f22"/>
        <w:tabs>
          <w:tab w:val="left" w:pos="1317"/>
        </w:tabs>
        <w:spacing w:before="0" w:after="0" w:line="240" w:lineRule="auto"/>
        <w:ind w:firstLine="709"/>
        <w:rPr>
          <w:sz w:val="28"/>
          <w:szCs w:val="24"/>
        </w:rPr>
      </w:pPr>
    </w:p>
    <w:p w:rsidR="0057066B" w:rsidRDefault="0057066B" w:rsidP="0057066B">
      <w:pPr>
        <w:pStyle w:val="cef1edeee2edeee9f2e5eaf1f29"/>
        <w:numPr>
          <w:ilvl w:val="0"/>
          <w:numId w:val="1"/>
        </w:numPr>
        <w:tabs>
          <w:tab w:val="left" w:pos="1143"/>
        </w:tabs>
        <w:spacing w:after="0" w:line="240" w:lineRule="auto"/>
        <w:ind w:firstLine="709"/>
        <w:jc w:val="center"/>
        <w:rPr>
          <w:iCs w:val="0"/>
          <w:szCs w:val="24"/>
        </w:rPr>
      </w:pPr>
      <w:r>
        <w:rPr>
          <w:b/>
          <w:i w:val="0"/>
          <w:iCs w:val="0"/>
          <w:sz w:val="28"/>
          <w:szCs w:val="24"/>
        </w:rPr>
        <w:t>Требования к порядку информирования о предоставлении Муниципальной услуги</w:t>
      </w:r>
    </w:p>
    <w:p w:rsidR="0057066B" w:rsidRDefault="0057066B" w:rsidP="0057066B">
      <w:pPr>
        <w:pStyle w:val="cef1edeee2edeee9f2e5eaf1f29"/>
        <w:tabs>
          <w:tab w:val="left" w:pos="1143"/>
        </w:tabs>
        <w:spacing w:after="0" w:line="240" w:lineRule="auto"/>
        <w:ind w:firstLine="0"/>
        <w:rPr>
          <w:b/>
          <w:i w:val="0"/>
          <w:iCs w:val="0"/>
          <w:sz w:val="28"/>
          <w:szCs w:val="24"/>
        </w:rPr>
      </w:pPr>
    </w:p>
    <w:p w:rsidR="0057066B" w:rsidRDefault="0057066B" w:rsidP="0057066B">
      <w:pPr>
        <w:pStyle w:val="cef1edeee2edeee9f2e5eaf1f22"/>
        <w:numPr>
          <w:ilvl w:val="1"/>
          <w:numId w:val="1"/>
        </w:numPr>
        <w:tabs>
          <w:tab w:val="left" w:pos="1288"/>
        </w:tabs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Прием Заявителей по вопросу предоставления Муниципальной услуги осуществляется администрацией Караяшниковского сельского поселения Ольховатского муниципального района  Воронежской области (далее – Администрация) или в МФЦ.</w:t>
      </w:r>
    </w:p>
    <w:p w:rsidR="0057066B" w:rsidRDefault="0057066B" w:rsidP="0057066B"/>
    <w:p w:rsidR="0057066B" w:rsidRDefault="0057066B" w:rsidP="0057066B">
      <w:r>
        <w:rPr>
          <w:sz w:val="28"/>
        </w:rPr>
        <w:t>3.2. На официальном сайте Администрации Караяшниковского сельского поселения (</w:t>
      </w:r>
      <w:hyperlink r:id="rId5" w:tgtFrame="_blank" w:history="1">
        <w:r>
          <w:rPr>
            <w:rStyle w:val="c8edf2e5f0ede5f2-f1f1fbebeae0"/>
            <w:sz w:val="28"/>
            <w:highlight w:val="white"/>
          </w:rPr>
          <w:t>https://karayashnikovskoe-r20.gosweb.gosuslugi.ru/</w:t>
        </w:r>
      </w:hyperlink>
      <w:r>
        <w:rPr>
          <w:sz w:val="28"/>
        </w:rPr>
        <w:t xml:space="preserve">) (далее - сайт Администрации) в информационно-коммуникационной сети «Интернет» (далее - сеть Интернет), на ЕПГУ – 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gosuslugi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rStyle w:val="cef1edeee2edeee9f2e5eaf1f21"/>
          <w:sz w:val="28"/>
          <w:szCs w:val="24"/>
          <w:u w:val="none"/>
        </w:rPr>
        <w:t xml:space="preserve"> (далее – Единый портал, ЕПГУ),</w:t>
      </w:r>
      <w:r>
        <w:rPr>
          <w:sz w:val="28"/>
        </w:rPr>
        <w:t xml:space="preserve"> на Портале Воронежской области по адресу </w:t>
      </w:r>
      <w:hyperlink r:id="rId6" w:history="1">
        <w:r>
          <w:rPr>
            <w:rStyle w:val="c8edf2e5f0ede5f2-f1f1fbebeae0"/>
            <w:sz w:val="28"/>
            <w:lang w:eastAsia="en-US"/>
          </w:rPr>
          <w:t>www.govvrn.ru</w:t>
        </w:r>
      </w:hyperlink>
      <w:r>
        <w:rPr>
          <w:sz w:val="28"/>
          <w:lang w:eastAsia="en-US"/>
        </w:rPr>
        <w:t xml:space="preserve"> (далее – региональный портал, РПГУ) </w:t>
      </w:r>
      <w:r>
        <w:rPr>
          <w:sz w:val="28"/>
        </w:rPr>
        <w:t>обязательному размещению подлежит следующая справочная информация:</w:t>
      </w:r>
    </w:p>
    <w:p w:rsidR="0057066B" w:rsidRDefault="0057066B" w:rsidP="0057066B">
      <w:pPr>
        <w:pStyle w:val="cef1edeee2edeee9f2e5eaf1f22"/>
        <w:numPr>
          <w:ilvl w:val="0"/>
          <w:numId w:val="2"/>
        </w:numPr>
        <w:tabs>
          <w:tab w:val="left" w:pos="99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место нахождения и график работы Администрации;</w:t>
      </w:r>
    </w:p>
    <w:p w:rsidR="0057066B" w:rsidRDefault="0057066B" w:rsidP="0057066B">
      <w:pPr>
        <w:pStyle w:val="cef1edeee2edeee9f2e5eaf1f22"/>
        <w:numPr>
          <w:ilvl w:val="0"/>
          <w:numId w:val="2"/>
        </w:numPr>
        <w:tabs>
          <w:tab w:val="left" w:pos="99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справочные телефоны Администрации, в том числе номер телефона-автоинформатора;</w:t>
      </w:r>
    </w:p>
    <w:p w:rsidR="0057066B" w:rsidRDefault="0057066B" w:rsidP="0057066B">
      <w:pPr>
        <w:pStyle w:val="cef1edeee2edeee9f2e5eaf1f22"/>
        <w:numPr>
          <w:ilvl w:val="0"/>
          <w:numId w:val="2"/>
        </w:numPr>
        <w:tabs>
          <w:tab w:val="left" w:pos="952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57066B" w:rsidRDefault="0057066B" w:rsidP="0057066B">
      <w:pPr>
        <w:pStyle w:val="cef1edeee2edeee9f2e5eaf1f22"/>
        <w:numPr>
          <w:ilvl w:val="1"/>
          <w:numId w:val="3"/>
        </w:numPr>
        <w:tabs>
          <w:tab w:val="left" w:pos="1405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lastRenderedPageBreak/>
        <w:t>Информирование Заявителей по вопросам предоставления Муниципальной услуги осуществляется:</w:t>
      </w:r>
    </w:p>
    <w:p w:rsidR="0057066B" w:rsidRDefault="0057066B" w:rsidP="0057066B">
      <w:pPr>
        <w:pStyle w:val="cef1edeee2edeee9f2e5eaf1f22"/>
        <w:tabs>
          <w:tab w:val="left" w:pos="114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а) путем размещения информации на сайте Администрации, ЕПГУ, РПГУ;</w:t>
      </w:r>
    </w:p>
    <w:p w:rsidR="0057066B" w:rsidRDefault="0057066B" w:rsidP="0057066B">
      <w:pPr>
        <w:pStyle w:val="cef1edeee2edeee9f2e5eaf1f22"/>
        <w:tabs>
          <w:tab w:val="left" w:pos="1242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57066B" w:rsidRDefault="0057066B" w:rsidP="0057066B">
      <w:pPr>
        <w:pStyle w:val="cef1edeee2edeee9f2e5eaf1f22"/>
        <w:tabs>
          <w:tab w:val="left" w:pos="114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в) путем публикации информационных материалов в средствах массовой информации;</w:t>
      </w:r>
    </w:p>
    <w:p w:rsidR="0057066B" w:rsidRDefault="0057066B" w:rsidP="0057066B">
      <w:pPr>
        <w:pStyle w:val="cef1edeee2edeee9f2e5eaf1f22"/>
        <w:tabs>
          <w:tab w:val="left" w:pos="114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57066B" w:rsidRDefault="0057066B" w:rsidP="0057066B">
      <w:pPr>
        <w:pStyle w:val="cef1edeee2edeee9f2e5eaf1f22"/>
        <w:tabs>
          <w:tab w:val="left" w:pos="1178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д) посредством телефонной и факсимильной связи;</w:t>
      </w:r>
    </w:p>
    <w:p w:rsidR="0057066B" w:rsidRDefault="0057066B" w:rsidP="0057066B">
      <w:pPr>
        <w:pStyle w:val="cef1edeee2edeee9f2e5eaf1f22"/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57066B" w:rsidRDefault="0057066B" w:rsidP="0057066B">
      <w:pPr>
        <w:pStyle w:val="cef1edeee2edeee9f2e5eaf1f22"/>
        <w:numPr>
          <w:ilvl w:val="1"/>
          <w:numId w:val="3"/>
        </w:numPr>
        <w:tabs>
          <w:tab w:val="left" w:pos="126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На ЕПГУ, РПГУ и на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57066B" w:rsidRDefault="0057066B" w:rsidP="0057066B">
      <w:pPr>
        <w:pStyle w:val="cef1edeee2edeee9f2e5eaf1f22"/>
        <w:tabs>
          <w:tab w:val="left" w:pos="1112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7066B" w:rsidRDefault="0057066B" w:rsidP="0057066B">
      <w:pPr>
        <w:pStyle w:val="cef1edeee2edeee9f2e5eaf1f22"/>
        <w:tabs>
          <w:tab w:val="left" w:pos="1121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б) перечень лиц, имеющих право на получение Муниципальной услуги;</w:t>
      </w:r>
    </w:p>
    <w:p w:rsidR="0057066B" w:rsidRDefault="0057066B" w:rsidP="0057066B">
      <w:pPr>
        <w:pStyle w:val="cef1edeee2edeee9f2e5eaf1f22"/>
        <w:tabs>
          <w:tab w:val="left" w:pos="1115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в) срок предоставления Муниципальной услуги;</w:t>
      </w:r>
    </w:p>
    <w:p w:rsidR="0057066B" w:rsidRDefault="0057066B" w:rsidP="0057066B">
      <w:pPr>
        <w:pStyle w:val="cef1edeee2edeee9f2e5eaf1f22"/>
        <w:tabs>
          <w:tab w:val="left" w:pos="1129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7066B" w:rsidRDefault="0057066B" w:rsidP="0057066B">
      <w:pPr>
        <w:pStyle w:val="cef1edeee2edeee9f2e5eaf1f22"/>
        <w:tabs>
          <w:tab w:val="left" w:pos="112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57066B" w:rsidRDefault="0057066B" w:rsidP="0057066B">
      <w:pPr>
        <w:pStyle w:val="cef1edeee2edeee9f2e5eaf1f22"/>
        <w:tabs>
          <w:tab w:val="left" w:pos="1129"/>
        </w:tabs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7066B" w:rsidRDefault="0057066B" w:rsidP="0057066B">
      <w:pPr>
        <w:pStyle w:val="cef1edeee2edeee9f2e5eaf1f22"/>
        <w:tabs>
          <w:tab w:val="left" w:pos="1164"/>
        </w:tabs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57066B" w:rsidRDefault="0057066B" w:rsidP="0057066B">
      <w:pPr>
        <w:pStyle w:val="cef1edeee2edeee9f2e5eaf1f22"/>
        <w:numPr>
          <w:ilvl w:val="1"/>
          <w:numId w:val="3"/>
        </w:numPr>
        <w:tabs>
          <w:tab w:val="left" w:pos="1274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57066B" w:rsidRDefault="0057066B" w:rsidP="0057066B">
      <w:pPr>
        <w:pStyle w:val="cef1edeee2edeee9f2e5eaf1f22"/>
        <w:numPr>
          <w:ilvl w:val="1"/>
          <w:numId w:val="3"/>
        </w:numPr>
        <w:tabs>
          <w:tab w:val="left" w:pos="1272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На сайте Администрации дополнительно размещаются:</w:t>
      </w:r>
    </w:p>
    <w:p w:rsidR="0057066B" w:rsidRDefault="0057066B" w:rsidP="0057066B">
      <w:pPr>
        <w:pStyle w:val="cef1edeee2edeee9f2e5eaf1f210"/>
        <w:tabs>
          <w:tab w:val="left" w:pos="1100"/>
        </w:tabs>
        <w:spacing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а) полные наименования и почтовые адреса Администрации, </w:t>
      </w:r>
      <w:r>
        <w:rPr>
          <w:rStyle w:val="cef1edeee2edeee9f2e5eaf1f210c8edf2e5f0e2e0eb0pt"/>
          <w:rFonts w:eastAsiaTheme="minorEastAsia"/>
          <w:sz w:val="28"/>
          <w:szCs w:val="24"/>
        </w:rPr>
        <w:t>предоставляющей Муниципальную услугу;</w:t>
      </w:r>
    </w:p>
    <w:p w:rsidR="0057066B" w:rsidRDefault="0057066B" w:rsidP="0057066B">
      <w:pPr>
        <w:pStyle w:val="cef1edeee2edeee9f2e5eaf1f22"/>
        <w:tabs>
          <w:tab w:val="left" w:pos="1135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57066B" w:rsidRDefault="0057066B" w:rsidP="0057066B">
      <w:pPr>
        <w:pStyle w:val="cef1edeee2edeee9f2e5eaf1f22"/>
        <w:tabs>
          <w:tab w:val="left" w:pos="1115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в) режим работы Администрации;</w:t>
      </w:r>
    </w:p>
    <w:p w:rsidR="0057066B" w:rsidRDefault="0057066B" w:rsidP="0057066B">
      <w:pPr>
        <w:pStyle w:val="cef1edeee2edeee9f2e5eaf1f22"/>
        <w:tabs>
          <w:tab w:val="left" w:pos="1112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57066B" w:rsidRDefault="0057066B" w:rsidP="0057066B">
      <w:pPr>
        <w:pStyle w:val="cef1edeee2edeee9f2e5eaf1f22"/>
        <w:tabs>
          <w:tab w:val="left" w:pos="1129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57066B" w:rsidRDefault="0057066B" w:rsidP="0057066B">
      <w:pPr>
        <w:pStyle w:val="cef1edeee2edeee9f2e5eaf1f22"/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с) перечень лиц, имеющих право на получение Муниципальной услуги;</w:t>
      </w:r>
    </w:p>
    <w:p w:rsidR="0057066B" w:rsidRDefault="0057066B" w:rsidP="0057066B">
      <w:pPr>
        <w:pStyle w:val="cef1edeee2edeee9f2e5eaf1f22"/>
        <w:tabs>
          <w:tab w:val="left" w:pos="1164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57066B" w:rsidRDefault="0057066B" w:rsidP="0057066B">
      <w:pPr>
        <w:pStyle w:val="cef1edeee2edeee9f2e5eaf1f22"/>
        <w:tabs>
          <w:tab w:val="left" w:pos="1181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з) порядок и способы предварительной записи на получение Муниципальной услуги;</w:t>
      </w:r>
    </w:p>
    <w:p w:rsidR="0057066B" w:rsidRDefault="0057066B" w:rsidP="0057066B">
      <w:pPr>
        <w:pStyle w:val="cef1edeee2edeee9f2e5eaf1f22"/>
        <w:tabs>
          <w:tab w:val="left" w:pos="1109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и) текст Административного регламента с приложениями;</w:t>
      </w:r>
    </w:p>
    <w:p w:rsidR="0057066B" w:rsidRDefault="0057066B" w:rsidP="0057066B">
      <w:pPr>
        <w:pStyle w:val="cef1edeee2edeee9f2e5eaf1f22"/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к) краткое описание порядка предоставления Муниципальной услуги;</w:t>
      </w:r>
    </w:p>
    <w:p w:rsidR="0057066B" w:rsidRDefault="0057066B" w:rsidP="0057066B">
      <w:pPr>
        <w:pStyle w:val="cef1edeee2edeee9f2e5eaf1f22"/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57066B" w:rsidRDefault="0057066B" w:rsidP="0057066B">
      <w:pPr>
        <w:pStyle w:val="cef1edeee2edeee9f2e5eaf1f22"/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57066B" w:rsidRDefault="0057066B" w:rsidP="0057066B">
      <w:pPr>
        <w:pStyle w:val="cef1edeee2edeee9f2e5eaf1f22"/>
        <w:numPr>
          <w:ilvl w:val="1"/>
          <w:numId w:val="3"/>
        </w:numPr>
        <w:tabs>
          <w:tab w:val="left" w:pos="1274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57066B" w:rsidRDefault="0057066B" w:rsidP="0057066B">
      <w:pPr>
        <w:pStyle w:val="cef1edeee2edeee9f2e5eaf1f22"/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57066B" w:rsidRDefault="0057066B" w:rsidP="0057066B">
      <w:pPr>
        <w:pStyle w:val="cef1edeee2edeee9f2e5eaf1f22"/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57066B" w:rsidRDefault="0057066B" w:rsidP="0057066B">
      <w:pPr>
        <w:pStyle w:val="cef1edeee2edeee9f2e5eaf1f22"/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57066B" w:rsidRDefault="0057066B" w:rsidP="0057066B">
      <w:pPr>
        <w:pStyle w:val="cef1edeee2edeee9f2e5eaf1f22"/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57066B" w:rsidRDefault="0057066B" w:rsidP="0057066B">
      <w:pPr>
        <w:pStyle w:val="cef1edeee2edeee9f2e5eaf1f22"/>
        <w:numPr>
          <w:ilvl w:val="1"/>
          <w:numId w:val="3"/>
        </w:numPr>
        <w:tabs>
          <w:tab w:val="left" w:pos="0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57066B" w:rsidRDefault="0057066B" w:rsidP="0057066B">
      <w:pPr>
        <w:pStyle w:val="cef1edeee2edeee9f2e5eaf1f22"/>
        <w:tabs>
          <w:tab w:val="left" w:pos="1103"/>
        </w:tabs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а) о перечне лиц, имеющих право на получение Муниципальной услуги;</w:t>
      </w:r>
    </w:p>
    <w:p w:rsidR="0057066B" w:rsidRDefault="0057066B" w:rsidP="0057066B">
      <w:pPr>
        <w:pStyle w:val="cef1edeee2edeee9f2e5eaf1f22"/>
        <w:tabs>
          <w:tab w:val="left" w:pos="1123"/>
        </w:tabs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57066B" w:rsidRDefault="0057066B" w:rsidP="0057066B">
      <w:pPr>
        <w:pStyle w:val="cef1edeee2edeee9f2e5eaf1f22"/>
        <w:tabs>
          <w:tab w:val="left" w:pos="1109"/>
        </w:tabs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в) о перечне документов, необходимых для получения Муниципальной услуги;</w:t>
      </w:r>
    </w:p>
    <w:p w:rsidR="0057066B" w:rsidRDefault="0057066B" w:rsidP="0057066B">
      <w:pPr>
        <w:pStyle w:val="cef1edeee2edeee9f2e5eaf1f22"/>
        <w:tabs>
          <w:tab w:val="left" w:pos="1109"/>
        </w:tabs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г) о сроках предоставления Муниципальной услуги;</w:t>
      </w:r>
    </w:p>
    <w:p w:rsidR="0057066B" w:rsidRDefault="0057066B" w:rsidP="0057066B">
      <w:pPr>
        <w:pStyle w:val="cef1edeee2edeee9f2e5eaf1f22"/>
        <w:tabs>
          <w:tab w:val="left" w:pos="1132"/>
        </w:tabs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д) об основаниях для приостановления Муниципальной услуги;</w:t>
      </w:r>
    </w:p>
    <w:p w:rsidR="0057066B" w:rsidRDefault="0057066B" w:rsidP="0057066B">
      <w:pPr>
        <w:pStyle w:val="cef1edeee2edeee9f2e5eaf1f22"/>
        <w:tabs>
          <w:tab w:val="left" w:pos="1167"/>
        </w:tabs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ж) об основаниях для отказа в предоставлении Муниципальной услуги;</w:t>
      </w:r>
    </w:p>
    <w:p w:rsidR="0057066B" w:rsidRDefault="0057066B" w:rsidP="0057066B">
      <w:pPr>
        <w:pStyle w:val="cef1edeee2edeee9f2e5eaf1f22"/>
        <w:spacing w:before="0" w:after="0" w:line="240" w:lineRule="auto"/>
        <w:ind w:firstLine="709"/>
        <w:rPr>
          <w:szCs w:val="24"/>
        </w:rPr>
      </w:pPr>
      <w:r>
        <w:rPr>
          <w:sz w:val="28"/>
          <w:szCs w:val="24"/>
        </w:rPr>
        <w:t>с) о месте размещения на ЕПГУ, РПГУ сайте Администрации информации по вопросам предоставления Муниципальной услуги.</w:t>
      </w:r>
    </w:p>
    <w:p w:rsidR="0057066B" w:rsidRDefault="0057066B" w:rsidP="0057066B">
      <w:pPr>
        <w:pStyle w:val="cef1edeee2edeee9f2e5eaf1f22"/>
        <w:numPr>
          <w:ilvl w:val="1"/>
          <w:numId w:val="3"/>
        </w:numPr>
        <w:tabs>
          <w:tab w:val="left" w:pos="0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57066B" w:rsidRDefault="0057066B" w:rsidP="0057066B">
      <w:pPr>
        <w:pStyle w:val="cef1edeee2edeee9f2e5eaf1f22"/>
        <w:numPr>
          <w:ilvl w:val="1"/>
          <w:numId w:val="3"/>
        </w:numPr>
        <w:tabs>
          <w:tab w:val="left" w:pos="0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i/>
          <w:sz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57066B" w:rsidRDefault="0057066B" w:rsidP="0057066B">
      <w:pPr>
        <w:pStyle w:val="cef1edeee2edeee9f2e5eaf1f22"/>
        <w:numPr>
          <w:ilvl w:val="1"/>
          <w:numId w:val="3"/>
        </w:numPr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7066B" w:rsidRDefault="0057066B" w:rsidP="0057066B">
      <w:pPr>
        <w:pStyle w:val="cef1edeee2edeee9f2e5eaf1f22"/>
        <w:numPr>
          <w:ilvl w:val="1"/>
          <w:numId w:val="3"/>
        </w:numPr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57066B" w:rsidRDefault="0057066B" w:rsidP="0057066B">
      <w:pPr>
        <w:pStyle w:val="cef1edeee2edeee9f2e5eaf1f22"/>
        <w:tabs>
          <w:tab w:val="left" w:pos="1402"/>
        </w:tabs>
        <w:spacing w:before="0" w:after="0" w:line="240" w:lineRule="auto"/>
        <w:ind w:firstLine="709"/>
        <w:rPr>
          <w:sz w:val="28"/>
          <w:szCs w:val="24"/>
        </w:rPr>
      </w:pPr>
    </w:p>
    <w:p w:rsidR="0057066B" w:rsidRDefault="0057066B" w:rsidP="0057066B">
      <w:pPr>
        <w:pStyle w:val="c7e0e3eeebeee2eeeab92"/>
        <w:numPr>
          <w:ilvl w:val="0"/>
          <w:numId w:val="4"/>
        </w:numPr>
        <w:tabs>
          <w:tab w:val="left" w:pos="0"/>
        </w:tabs>
        <w:spacing w:after="0" w:line="240" w:lineRule="auto"/>
        <w:ind w:firstLine="0"/>
        <w:jc w:val="center"/>
        <w:rPr>
          <w:bCs w:val="0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3.85pt;margin-top:802.05pt;width:36.6pt;height:16.1pt;z-index:251660288;mso-wrap-distance-left:0;mso-wrap-distance-right:0;mso-position-horizontal-relative:margin;mso-position-vertical-relative:margin" o:allowincell="f" fillcolor="none">
            <v:textbox inset="0,0,0,0">
              <w:txbxContent>
                <w:p w:rsidR="0057066B" w:rsidRDefault="0057066B" w:rsidP="0057066B">
                  <w:pPr>
                    <w:pStyle w:val="caeeebeeedf2e8f2f3eb"/>
                    <w:spacing w:line="240" w:lineRule="auto"/>
                    <w:ind w:firstLine="709"/>
                    <w:rPr>
                      <w:b w:val="0"/>
                      <w:bCs w:val="0"/>
                      <w:sz w:val="28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  <w:bookmarkStart w:id="0" w:name="bookmark0"/>
      <w:bookmarkEnd w:id="0"/>
      <w:r>
        <w:rPr>
          <w:bCs w:val="0"/>
          <w:sz w:val="28"/>
          <w:szCs w:val="24"/>
        </w:rPr>
        <w:t>Стандарт предоставления муниципальной услуги</w:t>
      </w:r>
    </w:p>
    <w:p w:rsidR="0057066B" w:rsidRDefault="0057066B" w:rsidP="0057066B">
      <w:pPr>
        <w:pStyle w:val="cef1edeee2edeee9f2e5eaf1f29"/>
        <w:tabs>
          <w:tab w:val="left" w:pos="-142"/>
        </w:tabs>
        <w:spacing w:after="0" w:line="240" w:lineRule="auto"/>
        <w:ind w:firstLine="0"/>
        <w:rPr>
          <w:b/>
          <w:iCs w:val="0"/>
          <w:sz w:val="28"/>
          <w:szCs w:val="24"/>
        </w:rPr>
      </w:pPr>
    </w:p>
    <w:p w:rsidR="0057066B" w:rsidRDefault="0057066B" w:rsidP="0057066B">
      <w:pPr>
        <w:pStyle w:val="cef1edeee2edeee9f2e5eaf1f29"/>
        <w:numPr>
          <w:ilvl w:val="0"/>
          <w:numId w:val="3"/>
        </w:numPr>
        <w:tabs>
          <w:tab w:val="left" w:pos="-142"/>
        </w:tabs>
        <w:spacing w:after="0" w:line="240" w:lineRule="auto"/>
        <w:jc w:val="center"/>
        <w:rPr>
          <w:iCs w:val="0"/>
          <w:szCs w:val="24"/>
        </w:rPr>
      </w:pPr>
      <w:r>
        <w:rPr>
          <w:b/>
          <w:i w:val="0"/>
          <w:iCs w:val="0"/>
          <w:sz w:val="28"/>
          <w:szCs w:val="24"/>
        </w:rPr>
        <w:t>Наименование Муниципальной услуги</w:t>
      </w:r>
    </w:p>
    <w:p w:rsidR="0057066B" w:rsidRDefault="0057066B" w:rsidP="0057066B">
      <w:pPr>
        <w:pStyle w:val="cef1edeee2edeee9f2e5eaf1f29"/>
        <w:tabs>
          <w:tab w:val="left" w:pos="-142"/>
        </w:tabs>
        <w:spacing w:after="0" w:line="240" w:lineRule="auto"/>
        <w:ind w:firstLine="0"/>
        <w:rPr>
          <w:b/>
          <w:iCs w:val="0"/>
          <w:sz w:val="28"/>
          <w:szCs w:val="24"/>
        </w:rPr>
      </w:pPr>
    </w:p>
    <w:p w:rsidR="0057066B" w:rsidRDefault="0057066B" w:rsidP="0057066B">
      <w:pPr>
        <w:pStyle w:val="cef1edeee2edeee9f2e5eaf1f22"/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Муниципальная услуга «Перевод жилого помещения в нежилое помещение и нежилого помещения в жилое помещение».</w:t>
      </w:r>
    </w:p>
    <w:p w:rsidR="0057066B" w:rsidRDefault="0057066B" w:rsidP="0057066B">
      <w:pPr>
        <w:pStyle w:val="cef1edeee2edeee9f2e5eaf1f22"/>
        <w:tabs>
          <w:tab w:val="left" w:pos="1280"/>
        </w:tabs>
        <w:spacing w:before="0" w:after="0" w:line="240" w:lineRule="auto"/>
        <w:ind w:firstLine="0"/>
        <w:rPr>
          <w:sz w:val="28"/>
          <w:szCs w:val="24"/>
        </w:rPr>
      </w:pPr>
    </w:p>
    <w:p w:rsidR="0057066B" w:rsidRDefault="0057066B" w:rsidP="0057066B">
      <w:pPr>
        <w:pStyle w:val="cef1edeee2edeee9f2e5eaf1f29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iCs w:val="0"/>
          <w:szCs w:val="24"/>
        </w:rPr>
      </w:pPr>
      <w:r>
        <w:rPr>
          <w:b/>
          <w:i w:val="0"/>
          <w:iCs w:val="0"/>
          <w:sz w:val="28"/>
          <w:szCs w:val="24"/>
        </w:rPr>
        <w:t>Наименование органа</w:t>
      </w:r>
      <w:r>
        <w:rPr>
          <w:rStyle w:val="cef1edeee2edeee9f2e5eaf1f29cde5eaf3f0f1e8e2"/>
          <w:rFonts w:eastAsiaTheme="minorEastAsia"/>
          <w:b/>
          <w:i/>
          <w:sz w:val="28"/>
          <w:szCs w:val="24"/>
        </w:rPr>
        <w:t xml:space="preserve">, </w:t>
      </w:r>
      <w:r>
        <w:rPr>
          <w:b/>
          <w:i w:val="0"/>
          <w:iCs w:val="0"/>
          <w:sz w:val="28"/>
          <w:szCs w:val="24"/>
        </w:rPr>
        <w:t>предоставляющего Муниципальную услугу</w:t>
      </w:r>
    </w:p>
    <w:p w:rsidR="0057066B" w:rsidRDefault="0057066B" w:rsidP="0057066B">
      <w:pPr>
        <w:pStyle w:val="cef1edeee2edeee9f2e5eaf1f29"/>
        <w:tabs>
          <w:tab w:val="left" w:pos="0"/>
        </w:tabs>
        <w:spacing w:after="0" w:line="240" w:lineRule="auto"/>
        <w:ind w:firstLine="0"/>
        <w:rPr>
          <w:b/>
          <w:i w:val="0"/>
          <w:iCs w:val="0"/>
          <w:sz w:val="28"/>
          <w:szCs w:val="24"/>
        </w:rPr>
      </w:pPr>
    </w:p>
    <w:p w:rsidR="0057066B" w:rsidRDefault="0057066B" w:rsidP="0057066B">
      <w:pPr>
        <w:pStyle w:val="cef1edeee2edeee9f2e5eaf1f22"/>
        <w:tabs>
          <w:tab w:val="left" w:pos="125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5.1. Муниципальная услуга предоставляется Администрацией </w:t>
      </w:r>
      <w:r>
        <w:rPr>
          <w:sz w:val="28"/>
          <w:szCs w:val="24"/>
        </w:rPr>
        <w:lastRenderedPageBreak/>
        <w:t>Караяшниковского сельского поселения Ольховатского муниципального района Воронежской области.</w:t>
      </w:r>
    </w:p>
    <w:p w:rsidR="0057066B" w:rsidRDefault="0057066B" w:rsidP="0057066B">
      <w:pPr>
        <w:pStyle w:val="cef1edeee2edeee9f2e5eaf1f22"/>
        <w:tabs>
          <w:tab w:val="left" w:pos="125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57066B" w:rsidRDefault="0057066B" w:rsidP="0057066B">
      <w:r>
        <w:rPr>
          <w:b/>
          <w:i/>
          <w:sz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57066B" w:rsidRDefault="0057066B" w:rsidP="0057066B">
      <w:pPr>
        <w:pStyle w:val="cef1edeee2edeee9f2e5eaf1f22"/>
        <w:tabs>
          <w:tab w:val="left" w:pos="126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57066B" w:rsidRDefault="0057066B" w:rsidP="0057066B">
      <w:r>
        <w:rPr>
          <w:sz w:val="28"/>
        </w:rPr>
        <w:t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Караяшниковского сельского поселения Ольховатского муниципального района Воронежской области от 28.07.2021 №28 «Об утверждении перечня услуг, которые являются необходимыми и обязательными для предоставления органами местного самоуправления  Ольховатского муниципального района муниципальных услуг».</w:t>
      </w:r>
    </w:p>
    <w:p w:rsidR="0057066B" w:rsidRDefault="0057066B" w:rsidP="0057066B"/>
    <w:p w:rsidR="0057066B" w:rsidRDefault="0057066B" w:rsidP="0057066B">
      <w:pPr>
        <w:tabs>
          <w:tab w:val="left" w:pos="1276"/>
        </w:tabs>
      </w:pPr>
      <w:r>
        <w:rPr>
          <w:sz w:val="28"/>
        </w:rPr>
        <w:t>5.6. В целях предоставления Муниципальной услуги Администрация  взаимодействует с:</w:t>
      </w:r>
    </w:p>
    <w:p w:rsidR="0057066B" w:rsidRDefault="0057066B" w:rsidP="0057066B">
      <w:pPr>
        <w:pStyle w:val="cef1edeee2edeee9f2e5eaf1f22"/>
        <w:tabs>
          <w:tab w:val="left" w:pos="1276"/>
          <w:tab w:val="left" w:pos="143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5.6.1. Федеральной службой государственной регистрации, кадастра и картографии;</w:t>
      </w:r>
    </w:p>
    <w:p w:rsidR="0057066B" w:rsidRDefault="0057066B" w:rsidP="0057066B">
      <w:pPr>
        <w:pStyle w:val="cef1edeee2edeee9f2e5eaf1f22"/>
        <w:numPr>
          <w:ilvl w:val="2"/>
          <w:numId w:val="5"/>
        </w:numPr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Федеральной налоговой службой;</w:t>
      </w:r>
    </w:p>
    <w:p w:rsidR="0057066B" w:rsidRDefault="0057066B" w:rsidP="0057066B">
      <w:pPr>
        <w:pStyle w:val="cef1edeee2edeee9f2e5eaf1f22"/>
        <w:numPr>
          <w:ilvl w:val="2"/>
          <w:numId w:val="5"/>
        </w:numPr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документов.</w:t>
      </w:r>
    </w:p>
    <w:p w:rsidR="0057066B" w:rsidRDefault="0057066B" w:rsidP="0057066B">
      <w:pPr>
        <w:pStyle w:val="cef1edeee2edeee9f2e5eaf1f22"/>
        <w:tabs>
          <w:tab w:val="left" w:pos="1428"/>
        </w:tabs>
        <w:spacing w:before="0" w:after="0" w:line="240" w:lineRule="auto"/>
        <w:ind w:firstLine="709"/>
        <w:rPr>
          <w:sz w:val="28"/>
          <w:szCs w:val="24"/>
        </w:rPr>
      </w:pPr>
    </w:p>
    <w:p w:rsidR="0057066B" w:rsidRDefault="0057066B" w:rsidP="0057066B">
      <w:pPr>
        <w:pStyle w:val="cef1edeee2edeee9f2e5eaf1f29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jc w:val="center"/>
        <w:rPr>
          <w:iCs w:val="0"/>
          <w:szCs w:val="24"/>
        </w:rPr>
      </w:pPr>
      <w:r>
        <w:rPr>
          <w:b/>
          <w:i w:val="0"/>
          <w:iCs w:val="0"/>
          <w:sz w:val="28"/>
          <w:szCs w:val="24"/>
        </w:rPr>
        <w:t>Результат предоставления Муниципальной услуги</w:t>
      </w:r>
    </w:p>
    <w:p w:rsidR="0057066B" w:rsidRDefault="0057066B" w:rsidP="0057066B">
      <w:pPr>
        <w:pStyle w:val="cef1edeee2edeee9f2e5eaf1f29"/>
        <w:tabs>
          <w:tab w:val="left" w:pos="2654"/>
        </w:tabs>
        <w:spacing w:after="0" w:line="240" w:lineRule="auto"/>
        <w:ind w:firstLine="0"/>
        <w:rPr>
          <w:b/>
          <w:iCs w:val="0"/>
          <w:sz w:val="28"/>
          <w:szCs w:val="24"/>
        </w:rPr>
      </w:pPr>
    </w:p>
    <w:p w:rsidR="0057066B" w:rsidRDefault="0057066B" w:rsidP="0057066B">
      <w:pPr>
        <w:pStyle w:val="cef1edeee2edeee9f2e5eaf1f22"/>
        <w:numPr>
          <w:ilvl w:val="1"/>
          <w:numId w:val="6"/>
        </w:numPr>
        <w:tabs>
          <w:tab w:val="left" w:pos="1408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помещение.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Форма заявления о переводе жилого помещения в нежилое помещение </w:t>
      </w:r>
      <w:r>
        <w:rPr>
          <w:sz w:val="28"/>
          <w:szCs w:val="24"/>
        </w:rPr>
        <w:lastRenderedPageBreak/>
        <w:t>и нежилого помещения в жилое помещение утверждена Приложением № 2</w:t>
      </w:r>
      <w:r>
        <w:rPr>
          <w:szCs w:val="24"/>
        </w:rPr>
        <w:t xml:space="preserve"> </w:t>
      </w:r>
      <w:r>
        <w:rPr>
          <w:sz w:val="28"/>
          <w:szCs w:val="24"/>
        </w:rPr>
        <w:t>к настоящему Административному регламенту.</w:t>
      </w:r>
    </w:p>
    <w:p w:rsidR="0057066B" w:rsidRDefault="0057066B" w:rsidP="0057066B">
      <w:pPr>
        <w:pStyle w:val="cef1edeee2edeee9f2e5eaf1f22"/>
        <w:numPr>
          <w:ilvl w:val="1"/>
          <w:numId w:val="6"/>
        </w:numPr>
        <w:tabs>
          <w:tab w:val="left" w:pos="1257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Результатом предоставления Муниципальной услуги является:</w:t>
      </w:r>
    </w:p>
    <w:p w:rsidR="0057066B" w:rsidRDefault="0057066B" w:rsidP="0057066B">
      <w:pPr>
        <w:pStyle w:val="cef1edeee2edeee9f2e5eaf1f22"/>
        <w:tabs>
          <w:tab w:val="left" w:pos="125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6.2.1. решение о переводе жилого помещения в нежилое помещение;</w:t>
      </w:r>
    </w:p>
    <w:p w:rsidR="0057066B" w:rsidRDefault="0057066B" w:rsidP="0057066B">
      <w:pPr>
        <w:pStyle w:val="cef1edeee2edeee9f2e5eaf1f22"/>
        <w:tabs>
          <w:tab w:val="left" w:pos="125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6.2.2. решение о переводе нежилого помещения в жилое помещение;</w:t>
      </w:r>
    </w:p>
    <w:p w:rsidR="0057066B" w:rsidRDefault="0057066B" w:rsidP="0057066B">
      <w:pPr>
        <w:pStyle w:val="cef1edeee2edeee9f2e5eaf1f22"/>
        <w:tabs>
          <w:tab w:val="left" w:pos="125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57066B" w:rsidRDefault="0057066B" w:rsidP="0057066B">
      <w:pPr>
        <w:pStyle w:val="cef1edeee2edeee9f2e5eaf1f22"/>
        <w:tabs>
          <w:tab w:val="left" w:pos="125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6.2.4. исправление допущенных опечаток или ошибок в выданных документах;</w:t>
      </w:r>
    </w:p>
    <w:p w:rsidR="0057066B" w:rsidRDefault="0057066B" w:rsidP="0057066B">
      <w:pPr>
        <w:pStyle w:val="cef1edeee2edeee9f2e5eaf1f22"/>
        <w:tabs>
          <w:tab w:val="left" w:pos="125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57066B" w:rsidRDefault="0057066B" w:rsidP="0057066B">
      <w:pPr>
        <w:pStyle w:val="cef1edeee2edeee9f2e5eaf1f22"/>
        <w:tabs>
          <w:tab w:val="left" w:pos="125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6.3. Форма решения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    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 Административному регламенту).</w:t>
      </w:r>
    </w:p>
    <w:p w:rsidR="0057066B" w:rsidRDefault="0057066B" w:rsidP="0057066B">
      <w:pPr>
        <w:pStyle w:val="cef1edeee2edeee9f2e5eaf1f22"/>
        <w:tabs>
          <w:tab w:val="left" w:pos="653"/>
          <w:tab w:val="left" w:pos="125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Уведомление подписывается должностным лицом Администрации. В случае обращения в электронном формате уведомление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57066B" w:rsidRDefault="0057066B" w:rsidP="0057066B">
      <w:pPr>
        <w:pStyle w:val="cef1edeee2edeee9f2e5eaf1f22"/>
        <w:tabs>
          <w:tab w:val="left" w:pos="653"/>
          <w:tab w:val="left" w:pos="125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6.4. Результат предоставления Муниципальной услуги, указанный в пункте 6.2.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 направляется в день его подписания. </w:t>
      </w:r>
    </w:p>
    <w:p w:rsidR="0057066B" w:rsidRDefault="0057066B" w:rsidP="0057066B">
      <w:pPr>
        <w:pStyle w:val="cef1edeee2edeee9f2e5eaf1f22"/>
        <w:tabs>
          <w:tab w:val="left" w:pos="653"/>
          <w:tab w:val="left" w:pos="1448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6.5. Заявитель может получить результат предоставления Муниципальной услуги в форме документа на бумажном носителе.</w:t>
      </w:r>
    </w:p>
    <w:p w:rsidR="0057066B" w:rsidRDefault="0057066B" w:rsidP="0057066B">
      <w:pPr>
        <w:pStyle w:val="cef1edeee2edeee9f2e5eaf1f22"/>
        <w:tabs>
          <w:tab w:val="left" w:pos="653"/>
          <w:tab w:val="left" w:pos="1448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6.6. Формирование реестровой записи в качестве результата предоставления Муниципальной услуги не предусмотрено. </w:t>
      </w:r>
    </w:p>
    <w:p w:rsidR="0057066B" w:rsidRDefault="0057066B" w:rsidP="0057066B">
      <w:pPr>
        <w:pStyle w:val="cef1edeee2edeee9f2e5eaf1f22"/>
        <w:tabs>
          <w:tab w:val="left" w:pos="653"/>
          <w:tab w:val="left" w:pos="1448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6.7. Результат предоставления Муниципальной услуги направляется Заявителю одним из следующих способов:</w:t>
      </w:r>
    </w:p>
    <w:p w:rsidR="0057066B" w:rsidRDefault="0057066B" w:rsidP="0057066B">
      <w:pPr>
        <w:pStyle w:val="cef1edeee2edeee9f2e5eaf1f22"/>
        <w:tabs>
          <w:tab w:val="left" w:pos="653"/>
          <w:tab w:val="left" w:pos="1448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1. Посредством почтового отправления;</w:t>
      </w:r>
    </w:p>
    <w:p w:rsidR="0057066B" w:rsidRDefault="0057066B" w:rsidP="0057066B">
      <w:pPr>
        <w:pStyle w:val="cef1edeee2edeee9f2e5eaf1f22"/>
        <w:tabs>
          <w:tab w:val="left" w:pos="653"/>
          <w:tab w:val="left" w:pos="1448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2. В личный кабинет Заявителя на ЕПГУ, РПГУ;</w:t>
      </w:r>
    </w:p>
    <w:p w:rsidR="0057066B" w:rsidRDefault="0057066B" w:rsidP="0057066B">
      <w:pPr>
        <w:pStyle w:val="cef1edeee2edeee9f2e5eaf1f22"/>
        <w:tabs>
          <w:tab w:val="left" w:pos="653"/>
          <w:tab w:val="left" w:pos="1448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3. В МФЦ;</w:t>
      </w:r>
    </w:p>
    <w:p w:rsidR="0057066B" w:rsidRDefault="0057066B" w:rsidP="0057066B">
      <w:pPr>
        <w:pStyle w:val="cef1edeee2edeee9f2e5eaf1f22"/>
        <w:tabs>
          <w:tab w:val="left" w:pos="653"/>
          <w:tab w:val="left" w:pos="1448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4. В Администрации лично Заявителю либо его уполномоченному представителю.</w:t>
      </w:r>
    </w:p>
    <w:p w:rsidR="0057066B" w:rsidRDefault="0057066B" w:rsidP="0057066B">
      <w:pPr>
        <w:ind w:firstLine="540"/>
      </w:pPr>
      <w:r>
        <w:rPr>
          <w:sz w:val="28"/>
        </w:rPr>
        <w:t xml:space="preserve">6.8. Состав реквизитов документа, содержащего решение о предоставлении Муниципальной услуги: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регистрационный номер;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дата регистрации: </w:t>
      </w:r>
    </w:p>
    <w:p w:rsidR="0057066B" w:rsidRDefault="0057066B" w:rsidP="0057066B">
      <w:pPr>
        <w:ind w:firstLine="540"/>
      </w:pPr>
      <w:r>
        <w:rPr>
          <w:sz w:val="28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7066B" w:rsidRDefault="0057066B" w:rsidP="0057066B">
      <w:pPr>
        <w:pStyle w:val="cef1edeee2edeee9f2e5eaf1f22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4"/>
        </w:rPr>
      </w:pPr>
    </w:p>
    <w:p w:rsidR="0057066B" w:rsidRDefault="0057066B" w:rsidP="0057066B">
      <w:pPr>
        <w:pStyle w:val="cef1edeee2edeee9f2e5eaf1f29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center"/>
        <w:rPr>
          <w:iCs w:val="0"/>
          <w:szCs w:val="24"/>
        </w:rPr>
      </w:pPr>
      <w:r>
        <w:rPr>
          <w:b/>
          <w:i w:val="0"/>
          <w:iCs w:val="0"/>
          <w:sz w:val="28"/>
          <w:szCs w:val="24"/>
        </w:rPr>
        <w:t>Срок предоставления Муниципальной услуги</w:t>
      </w:r>
    </w:p>
    <w:p w:rsidR="0057066B" w:rsidRDefault="0057066B" w:rsidP="0057066B">
      <w:pPr>
        <w:pStyle w:val="cef1edeee2edeee9f2e5eaf1f29"/>
        <w:tabs>
          <w:tab w:val="left" w:pos="0"/>
        </w:tabs>
        <w:spacing w:after="0" w:line="240" w:lineRule="auto"/>
        <w:ind w:firstLine="0"/>
        <w:rPr>
          <w:b/>
          <w:iCs w:val="0"/>
          <w:sz w:val="28"/>
          <w:szCs w:val="24"/>
        </w:rPr>
      </w:pPr>
    </w:p>
    <w:p w:rsidR="0057066B" w:rsidRDefault="0057066B" w:rsidP="0057066B">
      <w:pPr>
        <w:pStyle w:val="cef1edeee2edeee9f2e5eaf1f22"/>
        <w:numPr>
          <w:ilvl w:val="1"/>
          <w:numId w:val="6"/>
        </w:numPr>
        <w:tabs>
          <w:tab w:val="left" w:pos="1266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Срок предоставления Муниципальной услуги:</w:t>
      </w:r>
    </w:p>
    <w:p w:rsidR="0057066B" w:rsidRDefault="0057066B" w:rsidP="0057066B">
      <w:pPr>
        <w:pStyle w:val="cef1edeee2edeee9f2e5eaf1f22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</w:r>
    </w:p>
    <w:p w:rsidR="0057066B" w:rsidRDefault="0057066B" w:rsidP="0057066B">
      <w:pPr>
        <w:pStyle w:val="cef1edeee2edeee9f2e5eaf1f22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</w:r>
    </w:p>
    <w:p w:rsidR="0057066B" w:rsidRDefault="0057066B" w:rsidP="0057066B">
      <w:pPr>
        <w:pStyle w:val="cef1edeee2edeee9f2e5eaf1f22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57066B" w:rsidRDefault="0057066B" w:rsidP="0057066B">
      <w:pPr>
        <w:pStyle w:val="a4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57066B" w:rsidRDefault="0057066B" w:rsidP="0057066B">
      <w:pPr>
        <w:pStyle w:val="cef1edeee2edeee9f2e5eaf1f22"/>
        <w:spacing w:before="0" w:after="0" w:line="240" w:lineRule="auto"/>
        <w:ind w:firstLine="567"/>
        <w:jc w:val="center"/>
        <w:rPr>
          <w:b/>
          <w:i/>
          <w:sz w:val="28"/>
          <w:szCs w:val="24"/>
        </w:rPr>
      </w:pPr>
    </w:p>
    <w:p w:rsidR="0057066B" w:rsidRDefault="0057066B" w:rsidP="0057066B">
      <w:pPr>
        <w:pStyle w:val="cef1edeee2edeee9f2e5eaf1f29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center"/>
        <w:rPr>
          <w:iCs w:val="0"/>
          <w:szCs w:val="24"/>
        </w:rPr>
      </w:pPr>
      <w:r>
        <w:rPr>
          <w:b/>
          <w:i w:val="0"/>
          <w:iCs w:val="0"/>
          <w:sz w:val="28"/>
          <w:szCs w:val="24"/>
        </w:rPr>
        <w:t>Правовые основания для предоставления Муниципальной услуги</w:t>
      </w:r>
    </w:p>
    <w:p w:rsidR="0057066B" w:rsidRDefault="0057066B" w:rsidP="0057066B">
      <w:pPr>
        <w:pStyle w:val="cef1edeee2edeee9f2e5eaf1f29"/>
        <w:tabs>
          <w:tab w:val="left" w:pos="0"/>
        </w:tabs>
        <w:spacing w:after="0" w:line="240" w:lineRule="auto"/>
        <w:ind w:firstLine="0"/>
        <w:rPr>
          <w:b/>
          <w:iCs w:val="0"/>
          <w:sz w:val="28"/>
          <w:szCs w:val="24"/>
        </w:rPr>
      </w:pPr>
    </w:p>
    <w:p w:rsidR="0057066B" w:rsidRDefault="0057066B" w:rsidP="0057066B">
      <w:pPr>
        <w:pStyle w:val="cef1edeee2edeee9f2e5eaf1f22"/>
        <w:numPr>
          <w:ilvl w:val="1"/>
          <w:numId w:val="6"/>
        </w:numPr>
        <w:tabs>
          <w:tab w:val="left" w:pos="99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57066B" w:rsidRDefault="0057066B" w:rsidP="0057066B">
      <w:pPr>
        <w:pStyle w:val="cef1edeee2edeee9f2e5eaf1f22"/>
        <w:numPr>
          <w:ilvl w:val="0"/>
          <w:numId w:val="7"/>
        </w:numPr>
        <w:tabs>
          <w:tab w:val="left" w:pos="99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Жилищный кодекс Российской Федерации;</w:t>
      </w:r>
    </w:p>
    <w:p w:rsidR="0057066B" w:rsidRDefault="0057066B" w:rsidP="0057066B">
      <w:pPr>
        <w:pStyle w:val="cef1edeee2edeee9f2e5eaf1f22"/>
        <w:numPr>
          <w:ilvl w:val="0"/>
          <w:numId w:val="7"/>
        </w:numPr>
        <w:tabs>
          <w:tab w:val="left" w:pos="99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7066B" w:rsidRDefault="0057066B" w:rsidP="0057066B">
      <w:pPr>
        <w:pStyle w:val="cef1edeee2edeee9f2e5eaf1f22"/>
        <w:numPr>
          <w:ilvl w:val="0"/>
          <w:numId w:val="7"/>
        </w:numPr>
        <w:tabs>
          <w:tab w:val="left" w:pos="99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 xml:space="preserve">Федеральный закон от 06.04.2011 № </w:t>
      </w:r>
      <w:bookmarkStart w:id="1" w:name="_GoBack"/>
      <w:r>
        <w:rPr>
          <w:sz w:val="28"/>
          <w:szCs w:val="24"/>
        </w:rPr>
        <w:t>63-ФЗ</w:t>
      </w:r>
      <w:bookmarkEnd w:id="1"/>
      <w:r>
        <w:rPr>
          <w:sz w:val="28"/>
          <w:szCs w:val="24"/>
        </w:rPr>
        <w:t xml:space="preserve"> «Об электронной подписи»;</w:t>
      </w:r>
    </w:p>
    <w:p w:rsidR="0057066B" w:rsidRDefault="0057066B" w:rsidP="0057066B">
      <w:pPr>
        <w:pStyle w:val="cef1edeee2edeee9f2e5eaf1f22"/>
        <w:numPr>
          <w:ilvl w:val="0"/>
          <w:numId w:val="7"/>
        </w:numPr>
        <w:tabs>
          <w:tab w:val="left" w:pos="99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7066B" w:rsidRDefault="0057066B" w:rsidP="0057066B">
      <w:pPr>
        <w:pStyle w:val="cef1edeee2edeee9f2e5eaf1f22"/>
        <w:numPr>
          <w:ilvl w:val="0"/>
          <w:numId w:val="7"/>
        </w:numPr>
        <w:tabs>
          <w:tab w:val="left" w:pos="99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57066B" w:rsidRDefault="0057066B" w:rsidP="0057066B">
      <w:pPr>
        <w:pStyle w:val="cef1edeee2edeee9f2e5eaf1f22"/>
        <w:numPr>
          <w:ilvl w:val="0"/>
          <w:numId w:val="7"/>
        </w:numPr>
        <w:tabs>
          <w:tab w:val="left" w:pos="99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Устав Караяшниковского сельского поселения Ольховатского муниципального района Воронежской области администрация Караяшниковского сельского поселения Ольховатского муниципального района Воронежской области;</w:t>
      </w:r>
    </w:p>
    <w:p w:rsidR="0057066B" w:rsidRDefault="0057066B" w:rsidP="0057066B">
      <w:pPr>
        <w:pStyle w:val="cef1edeee2edeee9f2e5eaf1f22"/>
        <w:numPr>
          <w:ilvl w:val="0"/>
          <w:numId w:val="7"/>
        </w:numPr>
        <w:tabs>
          <w:tab w:val="left" w:pos="99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lastRenderedPageBreak/>
        <w:t>Иные нормативные правовые акты Российской Федерации, Воронежской области и администрации Караяшниковского сельского поселения Ольховатского муниципального района Воронежской области, регламентирующие правоотношения в сфере предоставления Муниципальной услуги.</w:t>
      </w:r>
    </w:p>
    <w:p w:rsidR="0057066B" w:rsidRDefault="0057066B" w:rsidP="0057066B">
      <w:pPr>
        <w:pStyle w:val="cef1edeee2edeee9f2e5eaf1f22"/>
        <w:numPr>
          <w:ilvl w:val="1"/>
          <w:numId w:val="6"/>
        </w:numPr>
        <w:tabs>
          <w:tab w:val="left" w:pos="1341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</w:t>
      </w:r>
      <w:r>
        <w:rPr>
          <w:rFonts w:eastAsia="Times New Roman"/>
          <w:color w:val="000000"/>
          <w:sz w:val="27"/>
          <w:szCs w:val="24"/>
          <w:lang w:eastAsia="ru-RU"/>
        </w:rPr>
        <w:t>Услуги и сервисы</w:t>
      </w:r>
      <w:r>
        <w:rPr>
          <w:sz w:val="28"/>
          <w:szCs w:val="24"/>
        </w:rPr>
        <w:t xml:space="preserve">» по адресу </w:t>
      </w:r>
      <w:r>
        <w:rPr>
          <w:rFonts w:eastAsia="Times New Roman"/>
          <w:color w:val="000000"/>
          <w:sz w:val="27"/>
          <w:szCs w:val="24"/>
          <w:lang w:eastAsia="ru-RU"/>
        </w:rPr>
        <w:t>https://karayashnikovskoe-r20.gosweb.gosuslugi.ru/dlya-zhiteley/uslugi-i-servisy/</w:t>
      </w:r>
      <w:r>
        <w:rPr>
          <w:sz w:val="28"/>
          <w:szCs w:val="24"/>
        </w:rPr>
        <w:t>.</w:t>
      </w:r>
    </w:p>
    <w:p w:rsidR="0057066B" w:rsidRDefault="0057066B" w:rsidP="0057066B">
      <w:pPr>
        <w:pStyle w:val="cef1edeee2edeee9f2e5eaf1f29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iCs w:val="0"/>
          <w:szCs w:val="24"/>
        </w:rPr>
      </w:pPr>
      <w:r>
        <w:rPr>
          <w:b/>
          <w:i w:val="0"/>
          <w:iCs w:val="0"/>
          <w:sz w:val="28"/>
          <w:szCs w:val="24"/>
        </w:rPr>
        <w:t>Исчерпывающий перечень документов</w:t>
      </w:r>
      <w:r>
        <w:rPr>
          <w:rStyle w:val="cef1edeee2edeee9f2e5eaf1f29cde5eaf3f0f1e8e2"/>
          <w:rFonts w:eastAsiaTheme="minorEastAsia"/>
          <w:b/>
          <w:i/>
          <w:sz w:val="28"/>
          <w:szCs w:val="24"/>
        </w:rPr>
        <w:t xml:space="preserve">, </w:t>
      </w:r>
      <w:r>
        <w:rPr>
          <w:b/>
          <w:i w:val="0"/>
          <w:iCs w:val="0"/>
          <w:sz w:val="28"/>
          <w:szCs w:val="24"/>
        </w:rPr>
        <w:t>необходимых для предоставления Муниципальной услуги</w:t>
      </w:r>
      <w:r>
        <w:rPr>
          <w:rStyle w:val="cef1edeee2edeee9f2e5eaf1f29cde5eaf3f0f1e8e2"/>
          <w:rFonts w:eastAsiaTheme="minorEastAsia"/>
          <w:b/>
          <w:i/>
          <w:sz w:val="28"/>
          <w:szCs w:val="24"/>
        </w:rPr>
        <w:t xml:space="preserve">, </w:t>
      </w:r>
      <w:r>
        <w:rPr>
          <w:b/>
          <w:i w:val="0"/>
          <w:iCs w:val="0"/>
          <w:sz w:val="28"/>
          <w:szCs w:val="24"/>
        </w:rPr>
        <w:t>подлежащих представлению Заявителем</w:t>
      </w:r>
    </w:p>
    <w:p w:rsidR="0057066B" w:rsidRDefault="0057066B" w:rsidP="0057066B">
      <w:pPr>
        <w:pStyle w:val="cef1edeee2edeee9f2e5eaf1f22"/>
        <w:numPr>
          <w:ilvl w:val="1"/>
          <w:numId w:val="6"/>
        </w:numPr>
        <w:tabs>
          <w:tab w:val="left" w:pos="1341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Перечень документов, обязательных для предоставления Заявителем:</w:t>
      </w:r>
    </w:p>
    <w:p w:rsidR="0057066B" w:rsidRDefault="0057066B" w:rsidP="0057066B">
      <w:pPr>
        <w:pStyle w:val="cef1edeee2edeee9f2e5eaf1f22"/>
        <w:numPr>
          <w:ilvl w:val="0"/>
          <w:numId w:val="8"/>
        </w:numPr>
        <w:tabs>
          <w:tab w:val="left" w:pos="851"/>
        </w:tabs>
        <w:spacing w:before="0" w:after="0" w:line="240" w:lineRule="auto"/>
        <w:ind w:left="0" w:firstLine="360"/>
        <w:rPr>
          <w:szCs w:val="24"/>
        </w:rPr>
      </w:pPr>
      <w:r>
        <w:rPr>
          <w:sz w:val="28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57066B" w:rsidRDefault="0057066B" w:rsidP="0057066B">
      <w:pPr>
        <w:pStyle w:val="cef1edeee2edeee9f2e5eaf1f22"/>
        <w:numPr>
          <w:ilvl w:val="0"/>
          <w:numId w:val="8"/>
        </w:numPr>
        <w:tabs>
          <w:tab w:val="left" w:pos="851"/>
        </w:tabs>
        <w:spacing w:before="0" w:after="0" w:line="240" w:lineRule="auto"/>
        <w:ind w:left="0" w:firstLine="360"/>
        <w:rPr>
          <w:szCs w:val="24"/>
        </w:rPr>
      </w:pPr>
      <w:r>
        <w:rPr>
          <w:sz w:val="28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57066B" w:rsidRDefault="0057066B" w:rsidP="0057066B">
      <w:pPr>
        <w:pStyle w:val="cef1edeee2edeee9f2e5eaf1f22"/>
        <w:numPr>
          <w:ilvl w:val="0"/>
          <w:numId w:val="8"/>
        </w:numPr>
        <w:tabs>
          <w:tab w:val="left" w:pos="851"/>
        </w:tabs>
        <w:spacing w:before="0" w:after="0" w:line="240" w:lineRule="auto"/>
        <w:ind w:left="0" w:firstLine="360"/>
        <w:rPr>
          <w:szCs w:val="24"/>
        </w:rPr>
      </w:pPr>
      <w:r>
        <w:rPr>
          <w:sz w:val="28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57066B" w:rsidRDefault="0057066B" w:rsidP="0057066B">
      <w:pPr>
        <w:pStyle w:val="cef1edeee2edeee9f2e5eaf1f22"/>
        <w:numPr>
          <w:ilvl w:val="0"/>
          <w:numId w:val="8"/>
        </w:numPr>
        <w:tabs>
          <w:tab w:val="left" w:pos="851"/>
        </w:tabs>
        <w:spacing w:before="0" w:after="0" w:line="240" w:lineRule="auto"/>
        <w:ind w:left="0" w:firstLine="360"/>
        <w:rPr>
          <w:szCs w:val="24"/>
        </w:rPr>
      </w:pPr>
      <w:r>
        <w:rPr>
          <w:sz w:val="28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57066B" w:rsidRDefault="0057066B" w:rsidP="0057066B">
      <w:pPr>
        <w:pStyle w:val="cef1edeee2edeee9f2e5eaf1f22"/>
        <w:numPr>
          <w:ilvl w:val="0"/>
          <w:numId w:val="8"/>
        </w:numPr>
        <w:tabs>
          <w:tab w:val="left" w:pos="851"/>
        </w:tabs>
        <w:spacing w:before="0" w:after="0" w:line="240" w:lineRule="auto"/>
        <w:ind w:left="0" w:firstLine="360"/>
        <w:rPr>
          <w:szCs w:val="24"/>
        </w:rPr>
      </w:pPr>
      <w:r>
        <w:rPr>
          <w:sz w:val="28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57066B" w:rsidRDefault="0057066B" w:rsidP="0057066B">
      <w:pPr>
        <w:pStyle w:val="cef1edeee2edeee9f2e5eaf1f22"/>
        <w:numPr>
          <w:ilvl w:val="0"/>
          <w:numId w:val="8"/>
        </w:numPr>
        <w:tabs>
          <w:tab w:val="left" w:pos="851"/>
        </w:tabs>
        <w:spacing w:before="0" w:after="0" w:line="240" w:lineRule="auto"/>
        <w:ind w:left="0" w:firstLine="360"/>
        <w:rPr>
          <w:szCs w:val="24"/>
        </w:rPr>
      </w:pPr>
      <w:r>
        <w:rPr>
          <w:sz w:val="28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57066B" w:rsidRDefault="0057066B" w:rsidP="0057066B">
      <w:pPr>
        <w:pStyle w:val="cef1edeee2edeee9f2e5eaf1f22"/>
        <w:tabs>
          <w:tab w:val="left" w:pos="56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9.2. В качестве документа, подтверждающего полномочия на осуществление действий от имени Заявителя, представитель Заявителя вправе представить: </w:t>
      </w:r>
    </w:p>
    <w:p w:rsidR="0057066B" w:rsidRDefault="0057066B" w:rsidP="0057066B">
      <w:pPr>
        <w:pStyle w:val="cef1edeee2edeee9f2e5eaf1f22"/>
        <w:tabs>
          <w:tab w:val="left" w:pos="1341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57066B" w:rsidRDefault="0057066B" w:rsidP="0057066B">
      <w:pPr>
        <w:pStyle w:val="cef1edeee2edeee9f2e5eaf1f22"/>
        <w:tabs>
          <w:tab w:val="left" w:pos="1341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- 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</w:r>
    </w:p>
    <w:p w:rsidR="0057066B" w:rsidRDefault="0057066B" w:rsidP="0057066B">
      <w:pPr>
        <w:pStyle w:val="cef1edeee2edeee9f2e5eaf1f22"/>
        <w:tabs>
          <w:tab w:val="left" w:pos="1341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lastRenderedPageBreak/>
        <w:t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sig.</w:t>
      </w:r>
    </w:p>
    <w:p w:rsidR="0057066B" w:rsidRDefault="0057066B" w:rsidP="0057066B">
      <w:pPr>
        <w:pStyle w:val="cef1edeee2edeee9f2e5eaf1f22"/>
        <w:tabs>
          <w:tab w:val="left" w:pos="851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9.3.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57066B" w:rsidRDefault="0057066B" w:rsidP="0057066B">
      <w:pPr>
        <w:pStyle w:val="cef1edeee2edeee9f2e5eaf1f22"/>
        <w:tabs>
          <w:tab w:val="left" w:pos="851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7066B" w:rsidRDefault="0057066B" w:rsidP="0057066B">
      <w:r>
        <w:rPr>
          <w:sz w:val="28"/>
        </w:rPr>
        <w:t xml:space="preserve">9.4. </w:t>
      </w:r>
      <w:r>
        <w:rPr>
          <w:sz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57066B" w:rsidRDefault="0057066B" w:rsidP="0057066B">
      <w:r>
        <w:rPr>
          <w:sz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57066B" w:rsidRDefault="0057066B" w:rsidP="0057066B">
      <w:r>
        <w:rPr>
          <w:sz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57066B" w:rsidRDefault="0057066B" w:rsidP="0057066B">
      <w:pPr>
        <w:pStyle w:val="cef1edeee2edeee9f2e5eaf1f22"/>
        <w:tabs>
          <w:tab w:val="left" w:pos="1341"/>
        </w:tabs>
        <w:spacing w:before="0" w:after="0" w:line="240" w:lineRule="auto"/>
        <w:ind w:firstLine="0"/>
        <w:rPr>
          <w:sz w:val="28"/>
          <w:szCs w:val="24"/>
        </w:rPr>
      </w:pPr>
    </w:p>
    <w:p w:rsidR="0057066B" w:rsidRDefault="0057066B" w:rsidP="0057066B">
      <w:pPr>
        <w:pStyle w:val="cef1edeee2edeee9f2e5eaf1f22"/>
        <w:tabs>
          <w:tab w:val="left" w:pos="851"/>
        </w:tabs>
        <w:spacing w:before="0" w:after="0" w:line="240" w:lineRule="auto"/>
        <w:ind w:firstLine="0"/>
        <w:jc w:val="center"/>
        <w:rPr>
          <w:szCs w:val="24"/>
        </w:rPr>
      </w:pPr>
      <w:r>
        <w:rPr>
          <w:b/>
          <w:sz w:val="28"/>
          <w:szCs w:val="24"/>
        </w:rPr>
        <w:t>10. Исчерпывающий перечень документов</w:t>
      </w:r>
      <w:r>
        <w:rPr>
          <w:rStyle w:val="cef1edeee2edeee9f2e5eaf1f29cde5eaf3f0f1e8e21"/>
          <w:rFonts w:eastAsiaTheme="minorEastAsia"/>
          <w:b/>
          <w:iCs w:val="0"/>
          <w:sz w:val="28"/>
          <w:szCs w:val="24"/>
        </w:rPr>
        <w:t xml:space="preserve">, </w:t>
      </w:r>
      <w:r>
        <w:rPr>
          <w:b/>
          <w:sz w:val="28"/>
          <w:szCs w:val="24"/>
        </w:rPr>
        <w:t>необходимых для предоставления Муниципальной услуги</w:t>
      </w:r>
      <w:r>
        <w:rPr>
          <w:rStyle w:val="cef1edeee2edeee9f2e5eaf1f29cde5eaf3f0f1e8e21"/>
          <w:rFonts w:eastAsiaTheme="minorEastAsia"/>
          <w:b/>
          <w:iCs w:val="0"/>
          <w:sz w:val="28"/>
          <w:szCs w:val="24"/>
        </w:rPr>
        <w:t xml:space="preserve">, </w:t>
      </w:r>
      <w:r>
        <w:rPr>
          <w:b/>
          <w:sz w:val="28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57066B" w:rsidRDefault="0057066B" w:rsidP="0057066B">
      <w:pPr>
        <w:ind w:left="1135"/>
        <w:rPr>
          <w:spacing w:val="7"/>
          <w:sz w:val="28"/>
        </w:rPr>
      </w:pPr>
    </w:p>
    <w:p w:rsidR="0057066B" w:rsidRDefault="0057066B" w:rsidP="0057066B">
      <w:pPr>
        <w:pStyle w:val="a4"/>
        <w:tabs>
          <w:tab w:val="left" w:pos="993"/>
        </w:tabs>
        <w:spacing w:after="0" w:line="240" w:lineRule="auto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10.1.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57066B" w:rsidRDefault="0057066B" w:rsidP="0057066B">
      <w:pPr>
        <w:pStyle w:val="cef1edeee2edeee9f2e5eaf1f22"/>
        <w:numPr>
          <w:ilvl w:val="0"/>
          <w:numId w:val="9"/>
        </w:numPr>
        <w:tabs>
          <w:tab w:val="left" w:pos="851"/>
          <w:tab w:val="left" w:pos="99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57066B" w:rsidRDefault="0057066B" w:rsidP="0057066B">
      <w:pPr>
        <w:pStyle w:val="cef1edeee2edeee9f2e5eaf1f22"/>
        <w:numPr>
          <w:ilvl w:val="0"/>
          <w:numId w:val="9"/>
        </w:numPr>
        <w:tabs>
          <w:tab w:val="left" w:pos="1071"/>
        </w:tabs>
        <w:spacing w:before="0" w:after="0" w:line="240" w:lineRule="auto"/>
        <w:ind w:left="0" w:firstLine="567"/>
        <w:rPr>
          <w:szCs w:val="24"/>
        </w:rPr>
      </w:pPr>
      <w:r>
        <w:rPr>
          <w:rFonts w:eastAsia="Times New Roman"/>
          <w:sz w:val="28"/>
          <w:szCs w:val="24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7" w:history="1">
        <w:r>
          <w:rPr>
            <w:rFonts w:eastAsia="Times New Roman"/>
            <w:sz w:val="28"/>
            <w:szCs w:val="24"/>
          </w:rPr>
          <w:t>паспорт</w:t>
        </w:r>
      </w:hyperlink>
      <w:r>
        <w:rPr>
          <w:rFonts w:eastAsia="Times New Roman"/>
          <w:sz w:val="28"/>
          <w:szCs w:val="24"/>
        </w:rPr>
        <w:t xml:space="preserve"> такого помещения) (</w:t>
      </w:r>
      <w:r>
        <w:rPr>
          <w:sz w:val="28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>
        <w:rPr>
          <w:rFonts w:eastAsia="Times New Roman"/>
          <w:sz w:val="28"/>
          <w:szCs w:val="24"/>
        </w:rPr>
        <w:t>;</w:t>
      </w:r>
    </w:p>
    <w:p w:rsidR="0057066B" w:rsidRDefault="0057066B" w:rsidP="0057066B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Поэтажный план дома, в котором находится переводимое помещение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57066B" w:rsidRDefault="0057066B" w:rsidP="0057066B">
      <w:pPr>
        <w:pStyle w:val="cef1edeee2edeee9f2e5eaf1f22"/>
        <w:numPr>
          <w:ilvl w:val="0"/>
          <w:numId w:val="9"/>
        </w:numPr>
        <w:tabs>
          <w:tab w:val="left" w:pos="1077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57066B" w:rsidRDefault="0057066B" w:rsidP="0057066B">
      <w:pPr>
        <w:pStyle w:val="cef1edeee2edeee9f2e5eaf1f22"/>
        <w:numPr>
          <w:ilvl w:val="0"/>
          <w:numId w:val="9"/>
        </w:numPr>
        <w:tabs>
          <w:tab w:val="left" w:pos="1001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57066B" w:rsidRDefault="0057066B" w:rsidP="0057066B">
      <w:pPr>
        <w:pStyle w:val="a4"/>
        <w:spacing w:after="0" w:line="240" w:lineRule="auto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10.2. Запрещается требовать от Заявителя:</w:t>
      </w:r>
    </w:p>
    <w:p w:rsidR="0057066B" w:rsidRDefault="0057066B" w:rsidP="0057066B">
      <w:r>
        <w:rPr>
          <w:sz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066B" w:rsidRDefault="0057066B" w:rsidP="0057066B">
      <w:r>
        <w:rPr>
          <w:sz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8" w:history="1">
        <w:r>
          <w:rPr>
            <w:sz w:val="28"/>
          </w:rPr>
          <w:t>частью 6 статьи 7</w:t>
        </w:r>
      </w:hyperlink>
      <w:r>
        <w:rPr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57066B" w:rsidRDefault="0057066B" w:rsidP="0057066B">
      <w:r>
        <w:rPr>
          <w:sz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>
          <w:rPr>
            <w:sz w:val="28"/>
          </w:rPr>
          <w:t>части 1 статьи 9</w:t>
        </w:r>
      </w:hyperlink>
      <w:r>
        <w:rPr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7066B" w:rsidRDefault="0057066B" w:rsidP="0057066B">
      <w:r>
        <w:rPr>
          <w:sz w:val="28"/>
        </w:rPr>
        <w:t xml:space="preserve">- представления документов и информации, отсутствие и (или) недостоверность </w:t>
      </w:r>
      <w:r>
        <w:rPr>
          <w:sz w:val="28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066B" w:rsidRDefault="0057066B" w:rsidP="0057066B"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066B" w:rsidRDefault="0057066B" w:rsidP="0057066B"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7066B" w:rsidRDefault="0057066B" w:rsidP="0057066B"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066B" w:rsidRDefault="0057066B" w:rsidP="0057066B">
      <w:r>
        <w:rPr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 w:history="1">
        <w:r>
          <w:rPr>
            <w:sz w:val="28"/>
          </w:rPr>
          <w:t>частью 1.1 статьи 16</w:t>
        </w:r>
      </w:hyperlink>
      <w:r>
        <w:rPr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>
          <w:rPr>
            <w:sz w:val="28"/>
          </w:rPr>
          <w:t>частью 1.1 статьи 16</w:t>
        </w:r>
      </w:hyperlink>
      <w:r>
        <w:rPr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57066B" w:rsidRDefault="0057066B" w:rsidP="0057066B">
      <w:r>
        <w:rPr>
          <w:sz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>
          <w:rPr>
            <w:sz w:val="28"/>
            <w:lang w:eastAsia="en-US"/>
          </w:rPr>
          <w:t>пунктом 7.2 части 1 статьи 16</w:t>
        </w:r>
      </w:hyperlink>
      <w:r>
        <w:rPr>
          <w:sz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7066B" w:rsidRDefault="0057066B" w:rsidP="0057066B">
      <w:pPr>
        <w:pStyle w:val="cef1edeee2edeee9f2e5eaf1f22"/>
        <w:tabs>
          <w:tab w:val="left" w:pos="1396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10.3. Документы, указанные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57066B" w:rsidRDefault="0057066B" w:rsidP="0057066B">
      <w:pPr>
        <w:pStyle w:val="cef1edeee2edeee9f2e5eaf1f22"/>
        <w:tabs>
          <w:tab w:val="left" w:pos="1396"/>
        </w:tabs>
        <w:spacing w:before="0" w:after="0" w:line="240" w:lineRule="auto"/>
        <w:ind w:firstLine="567"/>
        <w:rPr>
          <w:sz w:val="28"/>
          <w:szCs w:val="24"/>
        </w:rPr>
      </w:pPr>
    </w:p>
    <w:p w:rsidR="0057066B" w:rsidRDefault="0057066B" w:rsidP="0057066B">
      <w:pPr>
        <w:pStyle w:val="cef1edeee2edeee9f2e5eaf1f29"/>
        <w:tabs>
          <w:tab w:val="left" w:pos="1437"/>
        </w:tabs>
        <w:spacing w:after="0" w:line="240" w:lineRule="auto"/>
        <w:ind w:firstLine="567"/>
        <w:jc w:val="center"/>
        <w:rPr>
          <w:iCs w:val="0"/>
          <w:szCs w:val="24"/>
        </w:rPr>
      </w:pPr>
      <w:r>
        <w:rPr>
          <w:b/>
          <w:i w:val="0"/>
          <w:iCs w:val="0"/>
          <w:sz w:val="28"/>
          <w:szCs w:val="24"/>
        </w:rPr>
        <w:t>11. Исчерпывающий перечень оснований для отказа в приеме документов</w:t>
      </w:r>
      <w:r>
        <w:rPr>
          <w:rStyle w:val="cef1edeee2edeee9f2e5eaf1f29cde5eaf3f0f1e8e2"/>
          <w:rFonts w:eastAsiaTheme="minorEastAsia"/>
          <w:b/>
          <w:i/>
          <w:sz w:val="28"/>
          <w:szCs w:val="24"/>
        </w:rPr>
        <w:t xml:space="preserve">, </w:t>
      </w:r>
      <w:r>
        <w:rPr>
          <w:b/>
          <w:i w:val="0"/>
          <w:iCs w:val="0"/>
          <w:sz w:val="28"/>
          <w:szCs w:val="24"/>
        </w:rPr>
        <w:t>необходимых для предоставления Муниципальной услуги</w:t>
      </w:r>
    </w:p>
    <w:p w:rsidR="0057066B" w:rsidRDefault="0057066B" w:rsidP="0057066B">
      <w:pPr>
        <w:pStyle w:val="cef1edeee2edeee9f2e5eaf1f22"/>
        <w:tabs>
          <w:tab w:val="left" w:pos="1390"/>
        </w:tabs>
        <w:spacing w:before="0" w:after="0" w:line="240" w:lineRule="auto"/>
        <w:ind w:firstLine="567"/>
        <w:rPr>
          <w:sz w:val="28"/>
          <w:szCs w:val="24"/>
        </w:rPr>
      </w:pPr>
    </w:p>
    <w:p w:rsidR="0057066B" w:rsidRDefault="0057066B" w:rsidP="0057066B">
      <w:pPr>
        <w:pStyle w:val="cef1edeee2edeee9f2e5eaf1f22"/>
        <w:tabs>
          <w:tab w:val="left" w:pos="139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lastRenderedPageBreak/>
        <w:t>11.1. Основаниями для отказа в приеме документов, необходимых для предоставления Муниципальной услуги являются:</w:t>
      </w:r>
    </w:p>
    <w:p w:rsidR="0057066B" w:rsidRDefault="0057066B" w:rsidP="0057066B">
      <w:pPr>
        <w:pStyle w:val="cef1edeee2edeee9f2e5eaf1f22"/>
        <w:tabs>
          <w:tab w:val="left" w:pos="1501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57066B" w:rsidRDefault="0057066B" w:rsidP="0057066B">
      <w:pPr>
        <w:pStyle w:val="cef1edeee2edeee9f2e5eaf1f22"/>
        <w:tabs>
          <w:tab w:val="left" w:pos="1605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11.1.2. Неполное заполнение полей в форме заявления, в том числе в интерактивной форме заявления на ЕПГУ, РПГУ;</w:t>
      </w:r>
    </w:p>
    <w:p w:rsidR="0057066B" w:rsidRDefault="0057066B" w:rsidP="0057066B">
      <w:pPr>
        <w:pStyle w:val="cef1edeee2edeee9f2e5eaf1f22"/>
        <w:tabs>
          <w:tab w:val="left" w:pos="1599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11.1.3. Представление неполного комплекта документов, необходимых для предоставления Муниципальной услуги;</w:t>
      </w:r>
    </w:p>
    <w:p w:rsidR="0057066B" w:rsidRDefault="0057066B" w:rsidP="0057066B">
      <w:pPr>
        <w:pStyle w:val="cef1edeee2edeee9f2e5eaf1f22"/>
        <w:tabs>
          <w:tab w:val="left" w:pos="1466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7066B" w:rsidRDefault="0057066B" w:rsidP="0057066B">
      <w:pPr>
        <w:pStyle w:val="cef1edeee2edeee9f2e5eaf1f22"/>
        <w:tabs>
          <w:tab w:val="left" w:pos="148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7066B" w:rsidRDefault="0057066B" w:rsidP="0057066B">
      <w:pPr>
        <w:pStyle w:val="cef1edeee2edeee9f2e5eaf1f22"/>
        <w:tabs>
          <w:tab w:val="left" w:pos="1524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7066B" w:rsidRDefault="0057066B" w:rsidP="0057066B">
      <w:pPr>
        <w:pStyle w:val="cef1edeee2edeee9f2e5eaf1f22"/>
        <w:tabs>
          <w:tab w:val="left" w:pos="146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57066B" w:rsidRDefault="0057066B" w:rsidP="0057066B">
      <w:pPr>
        <w:pStyle w:val="cef1edeee2edeee9f2e5eaf1f22"/>
        <w:tabs>
          <w:tab w:val="left" w:pos="1472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11.1.8.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57066B" w:rsidRDefault="0057066B" w:rsidP="0057066B">
      <w:pPr>
        <w:pStyle w:val="cef1edeee2edeee9f2e5eaf1f22"/>
        <w:tabs>
          <w:tab w:val="left" w:pos="1268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Решение об отказе в приеме и регистрации документов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57066B" w:rsidRDefault="0057066B" w:rsidP="0057066B">
      <w:pPr>
        <w:pStyle w:val="cef1edeee2edeee9f2e5eaf1f22"/>
        <w:tabs>
          <w:tab w:val="left" w:pos="1276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11.2. Решение об отказе в приеме и регистрации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57066B" w:rsidRDefault="0057066B" w:rsidP="0057066B">
      <w:pPr>
        <w:pStyle w:val="cef1edeee2edeee9f2e5eaf1f22"/>
        <w:tabs>
          <w:tab w:val="left" w:pos="136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11.3. 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Муниципальной услуги.</w:t>
      </w:r>
    </w:p>
    <w:p w:rsidR="0057066B" w:rsidRDefault="0057066B" w:rsidP="0057066B">
      <w:pPr>
        <w:pStyle w:val="cef1edeee2edeee9f2e5eaf1f22"/>
        <w:tabs>
          <w:tab w:val="left" w:pos="1367"/>
        </w:tabs>
        <w:spacing w:before="0" w:after="0" w:line="240" w:lineRule="auto"/>
        <w:ind w:firstLine="567"/>
        <w:rPr>
          <w:sz w:val="28"/>
          <w:szCs w:val="24"/>
        </w:rPr>
      </w:pPr>
    </w:p>
    <w:p w:rsidR="0057066B" w:rsidRDefault="0057066B" w:rsidP="0057066B">
      <w:pPr>
        <w:pStyle w:val="cef1edeee2edeee9f2e5eaf1f29"/>
        <w:tabs>
          <w:tab w:val="left" w:pos="1428"/>
        </w:tabs>
        <w:spacing w:after="0" w:line="240" w:lineRule="auto"/>
        <w:ind w:firstLine="567"/>
        <w:rPr>
          <w:iCs w:val="0"/>
          <w:szCs w:val="24"/>
        </w:rPr>
      </w:pPr>
      <w:r>
        <w:rPr>
          <w:b/>
          <w:i w:val="0"/>
          <w:iCs w:val="0"/>
          <w:sz w:val="28"/>
          <w:szCs w:val="24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57066B" w:rsidRDefault="0057066B" w:rsidP="0057066B">
      <w:pPr>
        <w:pStyle w:val="cef1edeee2edeee9f2e5eaf1f22"/>
        <w:tabs>
          <w:tab w:val="left" w:pos="127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lastRenderedPageBreak/>
        <w:t>12.1. Оснований для приостановления предоставления Муниципальной услуги не предусмотрено.</w:t>
      </w:r>
    </w:p>
    <w:p w:rsidR="0057066B" w:rsidRDefault="0057066B" w:rsidP="0057066B">
      <w:pPr>
        <w:pStyle w:val="cef1edeee2edeee9f2e5eaf1f22"/>
        <w:tabs>
          <w:tab w:val="left" w:pos="127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12.2. Отказ в переводе жилого помещения в нежилое помещение или нежилого помещения в жилое помещение допускается в случае, если: </w:t>
      </w:r>
    </w:p>
    <w:p w:rsidR="0057066B" w:rsidRDefault="0057066B" w:rsidP="0057066B">
      <w:pPr>
        <w:pStyle w:val="cef1edeee2edeee9f2e5eaf1f22"/>
        <w:numPr>
          <w:ilvl w:val="0"/>
          <w:numId w:val="10"/>
        </w:numPr>
        <w:tabs>
          <w:tab w:val="left" w:pos="0"/>
          <w:tab w:val="left" w:pos="99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 xml:space="preserve">Заявителем не представлены документы, определенные пунктом 9 настоящего Административного регламента; </w:t>
      </w:r>
    </w:p>
    <w:p w:rsidR="0057066B" w:rsidRDefault="0057066B" w:rsidP="0057066B">
      <w:pPr>
        <w:pStyle w:val="cef1edeee2edeee9f2e5eaf1f22"/>
        <w:numPr>
          <w:ilvl w:val="0"/>
          <w:numId w:val="10"/>
        </w:numPr>
        <w:tabs>
          <w:tab w:val="left" w:pos="0"/>
          <w:tab w:val="left" w:pos="99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10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 настоящего Административного регламента, и не получила такие документ и (или) информацию в течение 15 рабочих дней со дня направления уведомления; </w:t>
      </w:r>
    </w:p>
    <w:p w:rsidR="0057066B" w:rsidRDefault="0057066B" w:rsidP="0057066B">
      <w:pPr>
        <w:pStyle w:val="cef1edeee2edeee9f2e5eaf1f22"/>
        <w:numPr>
          <w:ilvl w:val="0"/>
          <w:numId w:val="10"/>
        </w:numPr>
        <w:tabs>
          <w:tab w:val="left" w:pos="0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 xml:space="preserve">представления документов, определенных пунктом 9 настоящего Административного регламента, в ненадлежащий орган; </w:t>
      </w:r>
    </w:p>
    <w:p w:rsidR="0057066B" w:rsidRDefault="0057066B" w:rsidP="0057066B">
      <w:pPr>
        <w:pStyle w:val="cef1edeee2edeee9f2e5eaf1f22"/>
        <w:numPr>
          <w:ilvl w:val="0"/>
          <w:numId w:val="10"/>
        </w:numPr>
        <w:tabs>
          <w:tab w:val="left" w:pos="0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- квартира расположена на первом этаже указанного дома; 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lastRenderedPageBreak/>
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е) также не допускается: 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- перевод жилого помещения в наемном доме социального использования в нежилое помещение;  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- перевод жилого помещения в нежилое помещение в целях осуществления религиозной деятельности; 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-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ab/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57066B" w:rsidRDefault="0057066B" w:rsidP="0057066B">
      <w:pPr>
        <w:pStyle w:val="cef1edeee2edeee9f2e5eaf1f22"/>
        <w:tabs>
          <w:tab w:val="left" w:pos="127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12.3. 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57066B" w:rsidRDefault="0057066B" w:rsidP="0057066B">
      <w:pPr>
        <w:pStyle w:val="cef1edeee2edeee9f2e5eaf1f22"/>
        <w:spacing w:before="0" w:after="0" w:line="240" w:lineRule="auto"/>
        <w:ind w:left="567" w:firstLine="0"/>
        <w:rPr>
          <w:sz w:val="28"/>
          <w:szCs w:val="24"/>
        </w:rPr>
      </w:pPr>
    </w:p>
    <w:p w:rsidR="0057066B" w:rsidRDefault="0057066B" w:rsidP="0057066B">
      <w:pPr>
        <w:numPr>
          <w:ilvl w:val="0"/>
          <w:numId w:val="11"/>
        </w:numPr>
        <w:spacing w:after="280"/>
        <w:ind w:left="0" w:firstLine="0"/>
        <w:jc w:val="center"/>
      </w:pPr>
      <w:r>
        <w:rPr>
          <w:b/>
          <w:sz w:val="28"/>
        </w:rPr>
        <w:t>Размер платы, взимаемой с Заявителя при предоставлении Муниципальной услуги и способы ее взимания</w:t>
      </w:r>
    </w:p>
    <w:p w:rsidR="0057066B" w:rsidRDefault="0057066B" w:rsidP="0057066B">
      <w:pPr>
        <w:tabs>
          <w:tab w:val="left" w:pos="1084"/>
        </w:tabs>
        <w:ind w:left="709"/>
      </w:pPr>
      <w:r>
        <w:rPr>
          <w:b/>
          <w:sz w:val="28"/>
        </w:rPr>
        <w:t>Муниципальная услуга предоставляется бесплатно.</w:t>
      </w:r>
    </w:p>
    <w:p w:rsidR="0057066B" w:rsidRDefault="0057066B" w:rsidP="0057066B">
      <w:pPr>
        <w:tabs>
          <w:tab w:val="left" w:pos="1084"/>
        </w:tabs>
        <w:ind w:left="709"/>
        <w:rPr>
          <w:sz w:val="28"/>
        </w:rPr>
      </w:pPr>
    </w:p>
    <w:p w:rsidR="0057066B" w:rsidRDefault="0057066B" w:rsidP="0057066B">
      <w:pPr>
        <w:numPr>
          <w:ilvl w:val="0"/>
          <w:numId w:val="12"/>
        </w:numPr>
        <w:ind w:left="735"/>
        <w:jc w:val="center"/>
      </w:pPr>
      <w:r>
        <w:rPr>
          <w:b/>
          <w:sz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57066B" w:rsidRDefault="0057066B" w:rsidP="0057066B">
      <w:pPr>
        <w:rPr>
          <w:b/>
          <w:sz w:val="28"/>
        </w:rPr>
      </w:pPr>
    </w:p>
    <w:p w:rsidR="0057066B" w:rsidRDefault="0057066B" w:rsidP="0057066B">
      <w:r>
        <w:rPr>
          <w:b/>
          <w:sz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57066B" w:rsidRDefault="0057066B" w:rsidP="0057066B">
      <w:pPr>
        <w:rPr>
          <w:b/>
          <w:sz w:val="28"/>
        </w:rPr>
      </w:pPr>
    </w:p>
    <w:p w:rsidR="0057066B" w:rsidRDefault="0057066B" w:rsidP="0057066B">
      <w:pPr>
        <w:numPr>
          <w:ilvl w:val="0"/>
          <w:numId w:val="12"/>
        </w:numPr>
        <w:ind w:left="735"/>
        <w:jc w:val="center"/>
      </w:pPr>
      <w:r>
        <w:rPr>
          <w:b/>
          <w:sz w:val="28"/>
        </w:rPr>
        <w:t xml:space="preserve"> Срок регистрации запроса Заявителя о предоставлении </w:t>
      </w:r>
    </w:p>
    <w:p w:rsidR="0057066B" w:rsidRDefault="0057066B" w:rsidP="0057066B">
      <w:pPr>
        <w:ind w:left="735" w:firstLine="567"/>
      </w:pPr>
      <w:r>
        <w:rPr>
          <w:b/>
          <w:sz w:val="28"/>
        </w:rPr>
        <w:t xml:space="preserve">                                            Муниципальной услуги</w:t>
      </w:r>
    </w:p>
    <w:p w:rsidR="0057066B" w:rsidRDefault="0057066B" w:rsidP="0057066B">
      <w:pPr>
        <w:pStyle w:val="cef1edeee2edeee9f2e5eaf1f22"/>
        <w:tabs>
          <w:tab w:val="left" w:pos="1276"/>
        </w:tabs>
        <w:spacing w:before="0" w:after="0" w:line="240" w:lineRule="auto"/>
        <w:ind w:firstLine="0"/>
        <w:rPr>
          <w:b/>
          <w:spacing w:val="0"/>
          <w:sz w:val="28"/>
          <w:szCs w:val="24"/>
        </w:rPr>
      </w:pPr>
    </w:p>
    <w:p w:rsidR="0057066B" w:rsidRDefault="0057066B" w:rsidP="0057066B">
      <w:pPr>
        <w:pStyle w:val="cef1edeee2edeee9f2e5eaf1f22"/>
        <w:numPr>
          <w:ilvl w:val="1"/>
          <w:numId w:val="12"/>
        </w:numPr>
        <w:tabs>
          <w:tab w:val="left" w:pos="1276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57066B" w:rsidRDefault="0057066B" w:rsidP="0057066B">
      <w:pPr>
        <w:pStyle w:val="cef1edeee2edeee9f2e5eaf1f22"/>
        <w:numPr>
          <w:ilvl w:val="1"/>
          <w:numId w:val="12"/>
        </w:numPr>
        <w:tabs>
          <w:tab w:val="left" w:pos="1276"/>
        </w:tabs>
        <w:spacing w:before="0" w:after="0" w:line="240" w:lineRule="auto"/>
        <w:ind w:left="0" w:firstLine="567"/>
        <w:rPr>
          <w:szCs w:val="24"/>
        </w:rPr>
      </w:pPr>
      <w:r>
        <w:rPr>
          <w:spacing w:val="0"/>
          <w:sz w:val="28"/>
          <w:szCs w:val="24"/>
        </w:rPr>
        <w:lastRenderedPageBreak/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57066B" w:rsidRDefault="0057066B" w:rsidP="0057066B">
      <w:pPr>
        <w:pStyle w:val="cef1edeee2edeee9f2e5eaf1f22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4"/>
        </w:rPr>
      </w:pPr>
    </w:p>
    <w:p w:rsidR="0057066B" w:rsidRDefault="0057066B" w:rsidP="0057066B">
      <w:pPr>
        <w:numPr>
          <w:ilvl w:val="0"/>
          <w:numId w:val="12"/>
        </w:numPr>
        <w:ind w:left="735"/>
        <w:jc w:val="center"/>
      </w:pPr>
      <w:r>
        <w:rPr>
          <w:b/>
          <w:i/>
          <w:spacing w:val="1"/>
          <w:sz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57066B" w:rsidRDefault="0057066B" w:rsidP="0057066B">
      <w:pPr>
        <w:rPr>
          <w:b/>
          <w:i/>
          <w:spacing w:val="1"/>
          <w:sz w:val="28"/>
          <w:lang w:eastAsia="en-US"/>
        </w:rPr>
      </w:pPr>
    </w:p>
    <w:p w:rsidR="0057066B" w:rsidRDefault="0057066B" w:rsidP="0057066B">
      <w:r>
        <w:rPr>
          <w:sz w:val="28"/>
        </w:rPr>
        <w:t xml:space="preserve">16.1. Местоположение административных зданий, в которых осуществляется прием </w:t>
      </w:r>
      <w:r>
        <w:rPr>
          <w:b/>
          <w:sz w:val="28"/>
        </w:rPr>
        <w:t>заявлений</w:t>
      </w:r>
      <w:r>
        <w:rPr>
          <w:sz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7066B" w:rsidRDefault="0057066B" w:rsidP="0057066B">
      <w:pPr>
        <w:tabs>
          <w:tab w:val="left" w:pos="567"/>
        </w:tabs>
        <w:contextualSpacing/>
      </w:pPr>
      <w:r>
        <w:rPr>
          <w:sz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57066B" w:rsidRDefault="0057066B" w:rsidP="0057066B">
      <w:pPr>
        <w:tabs>
          <w:tab w:val="left" w:pos="567"/>
        </w:tabs>
        <w:contextualSpacing/>
      </w:pPr>
      <w:r>
        <w:rPr>
          <w:sz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7066B" w:rsidRDefault="0057066B" w:rsidP="0057066B">
      <w:r>
        <w:rPr>
          <w:sz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7066B" w:rsidRDefault="0057066B" w:rsidP="0057066B">
      <w:r>
        <w:rPr>
          <w:sz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57066B" w:rsidRDefault="0057066B" w:rsidP="0057066B">
      <w:pPr>
        <w:tabs>
          <w:tab w:val="left" w:pos="567"/>
          <w:tab w:val="left" w:pos="1134"/>
        </w:tabs>
        <w:contextualSpacing/>
      </w:pPr>
      <w:r>
        <w:rPr>
          <w:sz w:val="28"/>
        </w:rPr>
        <w:t>наименование;</w:t>
      </w:r>
    </w:p>
    <w:p w:rsidR="0057066B" w:rsidRDefault="0057066B" w:rsidP="0057066B">
      <w:pPr>
        <w:tabs>
          <w:tab w:val="left" w:pos="567"/>
          <w:tab w:val="left" w:pos="1134"/>
        </w:tabs>
        <w:contextualSpacing/>
      </w:pPr>
      <w:r>
        <w:rPr>
          <w:sz w:val="28"/>
        </w:rPr>
        <w:t>местонахождение и юридический адрес;</w:t>
      </w:r>
    </w:p>
    <w:p w:rsidR="0057066B" w:rsidRDefault="0057066B" w:rsidP="0057066B">
      <w:pPr>
        <w:tabs>
          <w:tab w:val="left" w:pos="567"/>
          <w:tab w:val="left" w:pos="1134"/>
        </w:tabs>
        <w:contextualSpacing/>
      </w:pPr>
      <w:r>
        <w:rPr>
          <w:sz w:val="28"/>
        </w:rPr>
        <w:t>режим работы;</w:t>
      </w:r>
    </w:p>
    <w:p w:rsidR="0057066B" w:rsidRDefault="0057066B" w:rsidP="0057066B">
      <w:pPr>
        <w:tabs>
          <w:tab w:val="left" w:pos="567"/>
          <w:tab w:val="left" w:pos="1134"/>
        </w:tabs>
        <w:contextualSpacing/>
      </w:pPr>
      <w:r>
        <w:rPr>
          <w:sz w:val="28"/>
        </w:rPr>
        <w:t>график приема;</w:t>
      </w:r>
    </w:p>
    <w:p w:rsidR="0057066B" w:rsidRDefault="0057066B" w:rsidP="0057066B">
      <w:pPr>
        <w:tabs>
          <w:tab w:val="left" w:pos="567"/>
          <w:tab w:val="left" w:pos="1134"/>
        </w:tabs>
        <w:contextualSpacing/>
      </w:pPr>
      <w:r>
        <w:rPr>
          <w:sz w:val="28"/>
        </w:rPr>
        <w:t>номера телефонов для справок.</w:t>
      </w:r>
    </w:p>
    <w:p w:rsidR="0057066B" w:rsidRDefault="0057066B" w:rsidP="0057066B">
      <w:r>
        <w:rPr>
          <w:sz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7066B" w:rsidRDefault="0057066B" w:rsidP="0057066B">
      <w:r>
        <w:rPr>
          <w:sz w:val="28"/>
        </w:rPr>
        <w:t>16.7.Помещения, в которых предоставляется Муниципальная услуга, оснащаются:</w:t>
      </w:r>
    </w:p>
    <w:p w:rsidR="0057066B" w:rsidRDefault="0057066B" w:rsidP="0057066B">
      <w:r>
        <w:rPr>
          <w:sz w:val="28"/>
        </w:rPr>
        <w:t>противопожарной системой и средствами пожаротушения;</w:t>
      </w:r>
    </w:p>
    <w:p w:rsidR="0057066B" w:rsidRDefault="0057066B" w:rsidP="0057066B">
      <w:r>
        <w:rPr>
          <w:sz w:val="28"/>
        </w:rPr>
        <w:t>системой оповещения о возникновении чрезвычайной ситуации;</w:t>
      </w:r>
    </w:p>
    <w:p w:rsidR="0057066B" w:rsidRDefault="0057066B" w:rsidP="0057066B">
      <w:r>
        <w:rPr>
          <w:sz w:val="28"/>
        </w:rPr>
        <w:t>средствами оказания первой медицинской помощи;</w:t>
      </w:r>
    </w:p>
    <w:p w:rsidR="0057066B" w:rsidRDefault="0057066B" w:rsidP="0057066B">
      <w:r>
        <w:rPr>
          <w:sz w:val="28"/>
        </w:rPr>
        <w:t>туалетными комнатами для посетителей.</w:t>
      </w:r>
    </w:p>
    <w:p w:rsidR="0057066B" w:rsidRDefault="0057066B" w:rsidP="0057066B">
      <w:r>
        <w:rPr>
          <w:sz w:val="28"/>
        </w:rPr>
        <w:t xml:space="preserve">16.8. Зал ожидания Заявителей оборудуется стульями, скамьями, количество которых определяется исходя из фактической нагрузки и возможностей для их </w:t>
      </w:r>
      <w:r>
        <w:rPr>
          <w:sz w:val="28"/>
        </w:rPr>
        <w:lastRenderedPageBreak/>
        <w:t>размещения в помещении, а также информационными стендами.</w:t>
      </w:r>
    </w:p>
    <w:p w:rsidR="0057066B" w:rsidRDefault="0057066B" w:rsidP="0057066B">
      <w:r>
        <w:rPr>
          <w:sz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7066B" w:rsidRDefault="0057066B" w:rsidP="0057066B">
      <w:r>
        <w:rPr>
          <w:sz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57066B" w:rsidRDefault="0057066B" w:rsidP="0057066B">
      <w:r>
        <w:rPr>
          <w:sz w:val="28"/>
        </w:rPr>
        <w:t>16.11. Места приема Заявителей оборудуются информационными табличками (вывесками) с указанием:</w:t>
      </w:r>
    </w:p>
    <w:p w:rsidR="0057066B" w:rsidRDefault="0057066B" w:rsidP="0057066B">
      <w:r>
        <w:rPr>
          <w:sz w:val="28"/>
        </w:rPr>
        <w:t>номера кабинета и наименования отдела;</w:t>
      </w:r>
    </w:p>
    <w:p w:rsidR="0057066B" w:rsidRDefault="0057066B" w:rsidP="0057066B">
      <w:r>
        <w:rPr>
          <w:sz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7066B" w:rsidRDefault="0057066B" w:rsidP="0057066B">
      <w:r>
        <w:rPr>
          <w:sz w:val="28"/>
        </w:rPr>
        <w:t>графика приема Заявителей.</w:t>
      </w:r>
    </w:p>
    <w:p w:rsidR="0057066B" w:rsidRDefault="0057066B" w:rsidP="0057066B">
      <w:r>
        <w:rPr>
          <w:sz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7066B" w:rsidRDefault="0057066B" w:rsidP="0057066B">
      <w:r>
        <w:rPr>
          <w:sz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57066B" w:rsidRDefault="0057066B" w:rsidP="0057066B">
      <w:pPr>
        <w:pStyle w:val="d1f2e8ebfc1"/>
        <w:rPr>
          <w:szCs w:val="24"/>
        </w:rPr>
      </w:pPr>
      <w:r>
        <w:rPr>
          <w:color w:val="auto"/>
          <w:szCs w:val="24"/>
        </w:rPr>
        <w:t>1</w:t>
      </w:r>
      <w:r>
        <w:rPr>
          <w:szCs w:val="24"/>
        </w:rPr>
        <w:t>6</w:t>
      </w:r>
      <w:r>
        <w:rPr>
          <w:color w:val="auto"/>
          <w:szCs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57066B" w:rsidRDefault="0057066B" w:rsidP="0057066B">
      <w:pPr>
        <w:ind w:firstLine="709"/>
        <w:rPr>
          <w:sz w:val="28"/>
        </w:rPr>
      </w:pPr>
    </w:p>
    <w:p w:rsidR="0057066B" w:rsidRDefault="0057066B" w:rsidP="0057066B">
      <w:pPr>
        <w:numPr>
          <w:ilvl w:val="0"/>
          <w:numId w:val="12"/>
        </w:numPr>
        <w:ind w:left="735"/>
        <w:jc w:val="center"/>
      </w:pPr>
      <w:r>
        <w:rPr>
          <w:b/>
          <w:sz w:val="28"/>
        </w:rPr>
        <w:t xml:space="preserve"> Показатели качества и доступности Муниципальной услуги</w:t>
      </w:r>
    </w:p>
    <w:p w:rsidR="0057066B" w:rsidRDefault="0057066B" w:rsidP="0057066B">
      <w:pPr>
        <w:ind w:left="735" w:firstLine="567"/>
        <w:rPr>
          <w:b/>
          <w:sz w:val="28"/>
        </w:rPr>
      </w:pPr>
    </w:p>
    <w:p w:rsidR="0057066B" w:rsidRDefault="0057066B" w:rsidP="0057066B">
      <w:r>
        <w:rPr>
          <w:sz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57066B" w:rsidRDefault="0057066B" w:rsidP="0057066B">
      <w:r>
        <w:rPr>
          <w:sz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7066B" w:rsidRDefault="0057066B" w:rsidP="0057066B">
      <w:r>
        <w:rPr>
          <w:sz w:val="28"/>
        </w:rPr>
        <w:t>б) возможность выбора Заявителем форм предоставления Муниципальной услуги;</w:t>
      </w:r>
    </w:p>
    <w:p w:rsidR="0057066B" w:rsidRDefault="0057066B" w:rsidP="0057066B">
      <w:pPr>
        <w:tabs>
          <w:tab w:val="left" w:pos="1013"/>
        </w:tabs>
      </w:pPr>
      <w:r>
        <w:rPr>
          <w:sz w:val="28"/>
        </w:rPr>
        <w:t xml:space="preserve">в) </w:t>
      </w:r>
      <w:r>
        <w:rPr>
          <w:spacing w:val="7"/>
          <w:sz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7066B" w:rsidRDefault="0057066B" w:rsidP="0057066B">
      <w:r>
        <w:rPr>
          <w:sz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7066B" w:rsidRDefault="0057066B" w:rsidP="0057066B">
      <w:r>
        <w:rPr>
          <w:sz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7066B" w:rsidRDefault="0057066B" w:rsidP="0057066B">
      <w:r>
        <w:rPr>
          <w:sz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7066B" w:rsidRDefault="0057066B" w:rsidP="0057066B">
      <w:r>
        <w:rPr>
          <w:sz w:val="28"/>
        </w:rPr>
        <w:t xml:space="preserve">ж) соблюдение сроков предоставления Муниципальной услуги и сроков </w:t>
      </w:r>
      <w:r>
        <w:rPr>
          <w:sz w:val="28"/>
        </w:rPr>
        <w:lastRenderedPageBreak/>
        <w:t>выполнения административных процедур при предоставлении Муниципальной услуги;</w:t>
      </w:r>
    </w:p>
    <w:p w:rsidR="0057066B" w:rsidRDefault="0057066B" w:rsidP="0057066B">
      <w:r>
        <w:rPr>
          <w:sz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7066B" w:rsidRDefault="0057066B" w:rsidP="0057066B">
      <w:r>
        <w:rPr>
          <w:sz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7066B" w:rsidRDefault="0057066B" w:rsidP="0057066B">
      <w:r>
        <w:rPr>
          <w:sz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57066B" w:rsidRDefault="0057066B" w:rsidP="0057066B">
      <w:r>
        <w:rPr>
          <w:sz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57066B" w:rsidRDefault="0057066B" w:rsidP="0057066B">
      <w:r>
        <w:rPr>
          <w:sz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sz w:val="28"/>
          <w:lang w:eastAsia="en-US"/>
        </w:rPr>
        <w:t>РПГУ</w:t>
      </w:r>
      <w:r>
        <w:rPr>
          <w:sz w:val="28"/>
        </w:rPr>
        <w:t>.</w:t>
      </w:r>
    </w:p>
    <w:p w:rsidR="0057066B" w:rsidRDefault="0057066B" w:rsidP="0057066B">
      <w:r>
        <w:rPr>
          <w:sz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sz w:val="28"/>
          <w:lang w:eastAsia="en-US"/>
        </w:rPr>
        <w:t>РПГУ</w:t>
      </w:r>
      <w:r>
        <w:rPr>
          <w:sz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57066B" w:rsidRDefault="0057066B" w:rsidP="0057066B">
      <w:pPr>
        <w:ind w:firstLine="709"/>
        <w:rPr>
          <w:b/>
          <w:sz w:val="28"/>
        </w:rPr>
      </w:pPr>
    </w:p>
    <w:p w:rsidR="0057066B" w:rsidRDefault="0057066B" w:rsidP="0057066B">
      <w:pPr>
        <w:numPr>
          <w:ilvl w:val="0"/>
          <w:numId w:val="12"/>
        </w:numPr>
        <w:tabs>
          <w:tab w:val="left" w:pos="0"/>
        </w:tabs>
        <w:ind w:left="735"/>
        <w:jc w:val="center"/>
      </w:pPr>
      <w:r>
        <w:rPr>
          <w:b/>
          <w:i/>
          <w:spacing w:val="1"/>
          <w:sz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7066B" w:rsidRDefault="0057066B" w:rsidP="0057066B">
      <w:pPr>
        <w:tabs>
          <w:tab w:val="left" w:pos="0"/>
        </w:tabs>
        <w:rPr>
          <w:b/>
          <w:i/>
          <w:spacing w:val="1"/>
          <w:sz w:val="28"/>
          <w:lang w:eastAsia="en-US"/>
        </w:rPr>
      </w:pPr>
    </w:p>
    <w:p w:rsidR="0057066B" w:rsidRDefault="0057066B" w:rsidP="0057066B">
      <w:pPr>
        <w:pStyle w:val="cef1edeee2edeee9f2e5eaf1f22"/>
        <w:tabs>
          <w:tab w:val="left" w:pos="-142"/>
          <w:tab w:val="left" w:pos="144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57066B" w:rsidRDefault="0057066B" w:rsidP="0057066B">
      <w:pPr>
        <w:pStyle w:val="cef1edeee2edeee9f2e5eaf1f22"/>
        <w:tabs>
          <w:tab w:val="left" w:pos="-142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57066B" w:rsidRDefault="0057066B" w:rsidP="0057066B">
      <w:r>
        <w:rPr>
          <w:sz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</w:t>
      </w:r>
      <w:r>
        <w:rPr>
          <w:sz w:val="28"/>
        </w:rPr>
        <w:lastRenderedPageBreak/>
        <w:t>использованием ЕСИА или витрин данных заявитель вносит необходимые сведения в интерактивную форму вручную.</w:t>
      </w:r>
    </w:p>
    <w:p w:rsidR="0057066B" w:rsidRDefault="0057066B" w:rsidP="0057066B">
      <w:r>
        <w:rPr>
          <w:sz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7066B" w:rsidRDefault="0057066B" w:rsidP="0057066B">
      <w:r>
        <w:rPr>
          <w:sz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57066B" w:rsidRDefault="0057066B" w:rsidP="0057066B">
      <w:r>
        <w:rPr>
          <w:sz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57066B" w:rsidRDefault="0057066B" w:rsidP="0057066B">
      <w:r>
        <w:rPr>
          <w:sz w:val="28"/>
        </w:rPr>
        <w:t xml:space="preserve">18.5. Результат предоставления Муниципальной услуги, направляется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57066B" w:rsidRDefault="0057066B" w:rsidP="0057066B">
      <w:r>
        <w:rPr>
          <w:sz w:val="28"/>
        </w:rPr>
        <w:t>В случае направления заявления посредством ЕПГУ,</w:t>
      </w:r>
      <w:r>
        <w:rPr>
          <w:sz w:val="28"/>
          <w:lang w:eastAsia="en-US"/>
        </w:rPr>
        <w:t xml:space="preserve"> РПГУ ре</w:t>
      </w:r>
      <w:r>
        <w:rPr>
          <w:sz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57066B" w:rsidRDefault="0057066B" w:rsidP="0057066B">
      <w:r>
        <w:rPr>
          <w:sz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57066B" w:rsidRDefault="0057066B" w:rsidP="0057066B">
      <w:r>
        <w:rPr>
          <w:sz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57066B" w:rsidRDefault="0057066B" w:rsidP="0057066B">
      <w:r>
        <w:rPr>
          <w:sz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57066B" w:rsidRDefault="0057066B" w:rsidP="0057066B">
      <w:r>
        <w:rPr>
          <w:sz w:val="28"/>
        </w:rPr>
        <w:t>Электронные документы представляются в следующих форматах:</w:t>
      </w:r>
    </w:p>
    <w:p w:rsidR="0057066B" w:rsidRDefault="0057066B" w:rsidP="0057066B">
      <w:r>
        <w:rPr>
          <w:sz w:val="28"/>
        </w:rPr>
        <w:t xml:space="preserve">а) </w:t>
      </w:r>
      <w:r>
        <w:rPr>
          <w:sz w:val="28"/>
          <w:lang w:val="en-US"/>
        </w:rPr>
        <w:t>xml</w:t>
      </w:r>
      <w:r>
        <w:rPr>
          <w:sz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sz w:val="28"/>
          <w:lang w:val="en-US"/>
        </w:rPr>
        <w:t>xml</w:t>
      </w:r>
      <w:r>
        <w:rPr>
          <w:sz w:val="28"/>
        </w:rPr>
        <w:t>;</w:t>
      </w:r>
    </w:p>
    <w:p w:rsidR="0057066B" w:rsidRDefault="0057066B" w:rsidP="0057066B">
      <w:r>
        <w:rPr>
          <w:sz w:val="28"/>
        </w:rPr>
        <w:t xml:space="preserve">б) </w:t>
      </w:r>
      <w:r>
        <w:rPr>
          <w:sz w:val="28"/>
          <w:lang w:val="en-US"/>
        </w:rPr>
        <w:t>doc</w:t>
      </w:r>
      <w:r>
        <w:rPr>
          <w:sz w:val="28"/>
        </w:rPr>
        <w:t xml:space="preserve">, </w:t>
      </w:r>
      <w:r>
        <w:rPr>
          <w:sz w:val="28"/>
          <w:lang w:val="en-US"/>
        </w:rPr>
        <w:t>docx</w:t>
      </w:r>
      <w:r>
        <w:rPr>
          <w:sz w:val="28"/>
        </w:rPr>
        <w:t xml:space="preserve">, </w:t>
      </w:r>
      <w:r>
        <w:rPr>
          <w:sz w:val="28"/>
          <w:lang w:val="en-US"/>
        </w:rPr>
        <w:t>odt</w:t>
      </w:r>
      <w:r>
        <w:rPr>
          <w:sz w:val="28"/>
        </w:rPr>
        <w:t xml:space="preserve"> - для документов с текстовым содержанием, не включающим формулы;</w:t>
      </w:r>
    </w:p>
    <w:p w:rsidR="0057066B" w:rsidRDefault="0057066B" w:rsidP="0057066B">
      <w:r>
        <w:rPr>
          <w:sz w:val="28"/>
        </w:rPr>
        <w:t xml:space="preserve">в) </w:t>
      </w:r>
      <w:r>
        <w:rPr>
          <w:sz w:val="28"/>
          <w:lang w:val="en-US"/>
        </w:rPr>
        <w:t>pdf</w:t>
      </w:r>
      <w:r>
        <w:rPr>
          <w:sz w:val="28"/>
        </w:rPr>
        <w:t xml:space="preserve">, </w:t>
      </w:r>
      <w:r>
        <w:rPr>
          <w:sz w:val="28"/>
          <w:lang w:val="en-US"/>
        </w:rPr>
        <w:t>jpg</w:t>
      </w:r>
      <w:r>
        <w:rPr>
          <w:sz w:val="28"/>
        </w:rPr>
        <w:t xml:space="preserve">, </w:t>
      </w:r>
      <w:r>
        <w:rPr>
          <w:sz w:val="28"/>
          <w:lang w:val="en-US"/>
        </w:rPr>
        <w:t>jpeg</w:t>
      </w:r>
      <w:r>
        <w:rPr>
          <w:sz w:val="28"/>
        </w:rPr>
        <w:t xml:space="preserve">, </w:t>
      </w:r>
      <w:r>
        <w:rPr>
          <w:sz w:val="28"/>
          <w:lang w:val="en-US"/>
        </w:rPr>
        <w:t>png</w:t>
      </w:r>
      <w:r>
        <w:rPr>
          <w:sz w:val="28"/>
        </w:rPr>
        <w:t xml:space="preserve">, </w:t>
      </w:r>
      <w:r>
        <w:rPr>
          <w:sz w:val="28"/>
          <w:lang w:val="en-US"/>
        </w:rPr>
        <w:t>bmp</w:t>
      </w:r>
      <w:r>
        <w:rPr>
          <w:sz w:val="28"/>
        </w:rPr>
        <w:t xml:space="preserve">, </w:t>
      </w:r>
      <w:r>
        <w:rPr>
          <w:sz w:val="28"/>
          <w:lang w:val="en-US"/>
        </w:rPr>
        <w:t>tiff</w:t>
      </w:r>
      <w:r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7066B" w:rsidRDefault="0057066B" w:rsidP="0057066B">
      <w:r>
        <w:rPr>
          <w:sz w:val="28"/>
        </w:rPr>
        <w:t xml:space="preserve">г) </w:t>
      </w:r>
      <w:r>
        <w:rPr>
          <w:sz w:val="28"/>
          <w:lang w:val="en-US"/>
        </w:rPr>
        <w:t>zip</w:t>
      </w:r>
      <w:r>
        <w:rPr>
          <w:sz w:val="28"/>
        </w:rPr>
        <w:t xml:space="preserve">, </w:t>
      </w:r>
      <w:r>
        <w:rPr>
          <w:sz w:val="28"/>
          <w:lang w:val="en-US"/>
        </w:rPr>
        <w:t>rar</w:t>
      </w:r>
      <w:r>
        <w:rPr>
          <w:sz w:val="28"/>
        </w:rPr>
        <w:t xml:space="preserve"> для сжатых документов в один файл;</w:t>
      </w:r>
    </w:p>
    <w:p w:rsidR="0057066B" w:rsidRDefault="0057066B" w:rsidP="0057066B">
      <w:r>
        <w:rPr>
          <w:sz w:val="28"/>
        </w:rPr>
        <w:t xml:space="preserve">д) </w:t>
      </w:r>
      <w:r>
        <w:rPr>
          <w:sz w:val="28"/>
          <w:lang w:val="en-US"/>
        </w:rPr>
        <w:t>sig</w:t>
      </w:r>
      <w:r>
        <w:rPr>
          <w:sz w:val="28"/>
        </w:rPr>
        <w:t xml:space="preserve"> для открепленной усиленной квалифицированной электронной подписи.</w:t>
      </w:r>
    </w:p>
    <w:p w:rsidR="0057066B" w:rsidRDefault="0057066B" w:rsidP="0057066B">
      <w:r>
        <w:rPr>
          <w:sz w:val="28"/>
        </w:rPr>
        <w:t xml:space="preserve">18.7. Допускается формирование электронного документа путем сканирования </w:t>
      </w:r>
      <w:r>
        <w:rPr>
          <w:sz w:val="28"/>
        </w:rPr>
        <w:lastRenderedPageBreak/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sz w:val="28"/>
          <w:lang w:val="en-US"/>
        </w:rPr>
        <w:t>dpi</w:t>
      </w:r>
      <w:r>
        <w:rPr>
          <w:sz w:val="28"/>
        </w:rPr>
        <w:t xml:space="preserve"> (масштаб 1:1) с использованием следующих режимов:</w:t>
      </w:r>
    </w:p>
    <w:p w:rsidR="0057066B" w:rsidRDefault="0057066B" w:rsidP="0057066B">
      <w:r>
        <w:rPr>
          <w:sz w:val="28"/>
        </w:rPr>
        <w:t>а) «черно-белый» (при отсутствии в документе графических изображений и (или) цветного текста);</w:t>
      </w:r>
    </w:p>
    <w:p w:rsidR="0057066B" w:rsidRDefault="0057066B" w:rsidP="0057066B">
      <w:r>
        <w:rPr>
          <w:sz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7066B" w:rsidRDefault="0057066B" w:rsidP="0057066B">
      <w:r>
        <w:rPr>
          <w:sz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7066B" w:rsidRDefault="0057066B" w:rsidP="0057066B">
      <w:r>
        <w:rPr>
          <w:sz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57066B" w:rsidRDefault="0057066B" w:rsidP="0057066B">
      <w:r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7066B" w:rsidRDefault="0057066B" w:rsidP="0057066B">
      <w:r>
        <w:rPr>
          <w:sz w:val="28"/>
        </w:rPr>
        <w:t>18.8. Электронные документы должны обеспечивать:</w:t>
      </w:r>
    </w:p>
    <w:p w:rsidR="0057066B" w:rsidRDefault="0057066B" w:rsidP="0057066B">
      <w:r>
        <w:rPr>
          <w:sz w:val="28"/>
        </w:rPr>
        <w:t>а) возможность идентифицировать документ и количество листов в документе;</w:t>
      </w:r>
    </w:p>
    <w:p w:rsidR="0057066B" w:rsidRDefault="0057066B" w:rsidP="0057066B">
      <w:r>
        <w:rPr>
          <w:sz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7066B" w:rsidRDefault="0057066B" w:rsidP="0057066B">
      <w:r>
        <w:rPr>
          <w:sz w:val="28"/>
        </w:rPr>
        <w:t>в) содержать оглавление, соответствующее их смыслу и содержанию;</w:t>
      </w:r>
    </w:p>
    <w:p w:rsidR="0057066B" w:rsidRDefault="0057066B" w:rsidP="0057066B">
      <w:r>
        <w:rPr>
          <w:sz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7066B" w:rsidRDefault="0057066B" w:rsidP="0057066B">
      <w:r>
        <w:rPr>
          <w:sz w:val="28"/>
        </w:rPr>
        <w:t xml:space="preserve">18.9. Документы, подлежащие представлению в форматах </w:t>
      </w:r>
      <w:r>
        <w:rPr>
          <w:sz w:val="28"/>
          <w:lang w:val="en-US"/>
        </w:rPr>
        <w:t>xls</w:t>
      </w:r>
      <w:r>
        <w:rPr>
          <w:sz w:val="28"/>
        </w:rPr>
        <w:t xml:space="preserve">, </w:t>
      </w:r>
      <w:r>
        <w:rPr>
          <w:rStyle w:val="cef1edeee2edeee9f2e5eaf1f28"/>
          <w:rFonts w:eastAsia="Arial Unicode MS"/>
          <w:sz w:val="28"/>
          <w:szCs w:val="24"/>
        </w:rPr>
        <w:t>xlIsx</w:t>
      </w:r>
      <w:r>
        <w:rPr>
          <w:rStyle w:val="cef1edeee2edeee9f2e5eaf1f28"/>
          <w:rFonts w:eastAsia="Arial Unicode MS"/>
          <w:sz w:val="28"/>
          <w:szCs w:val="24"/>
          <w:lang w:val="ru-RU"/>
        </w:rPr>
        <w:t xml:space="preserve"> </w:t>
      </w:r>
      <w:r>
        <w:rPr>
          <w:sz w:val="28"/>
        </w:rPr>
        <w:t xml:space="preserve">или </w:t>
      </w:r>
      <w:r>
        <w:rPr>
          <w:sz w:val="28"/>
          <w:lang w:val="en-US"/>
        </w:rPr>
        <w:t>ods</w:t>
      </w:r>
      <w:r>
        <w:rPr>
          <w:sz w:val="28"/>
        </w:rPr>
        <w:t>, формируются в виде отдельного электронного документа.</w:t>
      </w:r>
    </w:p>
    <w:p w:rsidR="0057066B" w:rsidRDefault="0057066B" w:rsidP="0057066B">
      <w:r>
        <w:rPr>
          <w:sz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57066B" w:rsidRDefault="0057066B" w:rsidP="0057066B">
      <w:r>
        <w:rPr>
          <w:sz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57066B" w:rsidRDefault="0057066B" w:rsidP="0057066B">
      <w:r>
        <w:rPr>
          <w:sz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57066B" w:rsidRDefault="0057066B" w:rsidP="0057066B">
      <w:r>
        <w:rPr>
          <w:sz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066B" w:rsidRDefault="0057066B" w:rsidP="0057066B">
      <w:pPr>
        <w:spacing w:before="280"/>
        <w:ind w:firstLine="540"/>
      </w:pPr>
      <w:r>
        <w:rPr>
          <w:sz w:val="28"/>
          <w:lang w:eastAsia="en-US"/>
        </w:rPr>
        <w:t xml:space="preserve">18.11. </w:t>
      </w:r>
      <w:r>
        <w:rPr>
          <w:sz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57066B" w:rsidRDefault="0057066B" w:rsidP="0057066B">
      <w:pPr>
        <w:numPr>
          <w:ilvl w:val="1"/>
          <w:numId w:val="13"/>
        </w:numPr>
      </w:pPr>
      <w:r>
        <w:rPr>
          <w:sz w:val="28"/>
        </w:rPr>
        <w:t>Многофункциональный центр осуществляет:</w:t>
      </w:r>
    </w:p>
    <w:p w:rsidR="0057066B" w:rsidRDefault="0057066B" w:rsidP="0057066B">
      <w:pPr>
        <w:numPr>
          <w:ilvl w:val="2"/>
          <w:numId w:val="13"/>
        </w:numPr>
        <w:ind w:left="0" w:firstLine="567"/>
      </w:pPr>
      <w:r>
        <w:rPr>
          <w:sz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</w:t>
      </w:r>
      <w:r>
        <w:rPr>
          <w:sz w:val="28"/>
        </w:rPr>
        <w:lastRenderedPageBreak/>
        <w:t>услуги в многофункциональном центре;</w:t>
      </w:r>
    </w:p>
    <w:p w:rsidR="0057066B" w:rsidRDefault="0057066B" w:rsidP="0057066B">
      <w:pPr>
        <w:numPr>
          <w:ilvl w:val="2"/>
          <w:numId w:val="13"/>
        </w:numPr>
        <w:tabs>
          <w:tab w:val="left" w:pos="1843"/>
        </w:tabs>
        <w:ind w:left="0" w:firstLine="709"/>
      </w:pPr>
      <w:r>
        <w:rPr>
          <w:sz w:val="28"/>
        </w:rPr>
        <w:t>Выдачу Заявителю результата предоставления Муниципальной услуги, на бумажном носителе.</w:t>
      </w:r>
    </w:p>
    <w:p w:rsidR="0057066B" w:rsidRDefault="0057066B" w:rsidP="0057066B">
      <w:pPr>
        <w:ind w:firstLine="709"/>
      </w:pPr>
      <w:r>
        <w:rPr>
          <w:sz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7066B" w:rsidRDefault="0057066B" w:rsidP="0057066B">
      <w:pPr>
        <w:ind w:firstLine="709"/>
      </w:pPr>
      <w:r>
        <w:rPr>
          <w:sz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57066B" w:rsidRDefault="0057066B" w:rsidP="0057066B">
      <w:pPr>
        <w:ind w:firstLine="709"/>
      </w:pPr>
      <w:r>
        <w:rPr>
          <w:sz w:val="28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7066B" w:rsidRDefault="0057066B" w:rsidP="0057066B">
      <w:pPr>
        <w:ind w:firstLine="709"/>
      </w:pPr>
      <w:r>
        <w:rPr>
          <w:sz w:val="28"/>
        </w:rPr>
        <w:t xml:space="preserve"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57066B" w:rsidRDefault="0057066B" w:rsidP="0057066B">
      <w:pPr>
        <w:ind w:firstLine="709"/>
      </w:pPr>
      <w:r>
        <w:rPr>
          <w:sz w:val="28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57066B" w:rsidRDefault="0057066B" w:rsidP="0057066B">
      <w:pPr>
        <w:ind w:firstLine="709"/>
      </w:pPr>
      <w:r>
        <w:rPr>
          <w:sz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7066B" w:rsidRDefault="0057066B" w:rsidP="0057066B">
      <w:pPr>
        <w:tabs>
          <w:tab w:val="left" w:pos="993"/>
          <w:tab w:val="left" w:pos="7920"/>
        </w:tabs>
        <w:ind w:firstLine="709"/>
      </w:pPr>
      <w:r>
        <w:rPr>
          <w:sz w:val="28"/>
        </w:rPr>
        <w:t>18.19. Работник многофункционального центра осуществляет следующие действия:</w:t>
      </w:r>
    </w:p>
    <w:p w:rsidR="0057066B" w:rsidRDefault="0057066B" w:rsidP="0057066B">
      <w:pPr>
        <w:numPr>
          <w:ilvl w:val="0"/>
          <w:numId w:val="2"/>
        </w:numPr>
        <w:tabs>
          <w:tab w:val="left" w:pos="993"/>
        </w:tabs>
        <w:ind w:firstLine="709"/>
      </w:pPr>
      <w:r>
        <w:rPr>
          <w:sz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7066B" w:rsidRDefault="0057066B" w:rsidP="0057066B">
      <w:pPr>
        <w:numPr>
          <w:ilvl w:val="0"/>
          <w:numId w:val="2"/>
        </w:numPr>
        <w:tabs>
          <w:tab w:val="left" w:pos="993"/>
        </w:tabs>
        <w:ind w:firstLine="709"/>
      </w:pPr>
      <w:r>
        <w:rPr>
          <w:sz w:val="28"/>
        </w:rPr>
        <w:t>проверяет полномочия представителя Заявителя (в случае обращения представителя заявителя);</w:t>
      </w:r>
    </w:p>
    <w:p w:rsidR="0057066B" w:rsidRDefault="0057066B" w:rsidP="0057066B">
      <w:pPr>
        <w:numPr>
          <w:ilvl w:val="0"/>
          <w:numId w:val="2"/>
        </w:numPr>
        <w:tabs>
          <w:tab w:val="left" w:pos="993"/>
        </w:tabs>
        <w:ind w:firstLine="709"/>
      </w:pPr>
      <w:r>
        <w:rPr>
          <w:sz w:val="28"/>
        </w:rPr>
        <w:t>определяет статус исполнения заявления в МФЦ АИС «МФЦ»;</w:t>
      </w:r>
    </w:p>
    <w:p w:rsidR="0057066B" w:rsidRDefault="0057066B" w:rsidP="0057066B">
      <w:pPr>
        <w:numPr>
          <w:ilvl w:val="0"/>
          <w:numId w:val="2"/>
        </w:numPr>
        <w:tabs>
          <w:tab w:val="left" w:pos="993"/>
        </w:tabs>
      </w:pPr>
      <w:r>
        <w:rPr>
          <w:sz w:val="28"/>
        </w:rPr>
        <w:t xml:space="preserve">выдает результат предоставления Муниципальной услуги на бумажном </w:t>
      </w:r>
      <w:r>
        <w:rPr>
          <w:sz w:val="28"/>
        </w:rPr>
        <w:lastRenderedPageBreak/>
        <w:t>носителе.</w:t>
      </w:r>
    </w:p>
    <w:p w:rsidR="0057066B" w:rsidRDefault="0057066B" w:rsidP="0057066B">
      <w:r>
        <w:rPr>
          <w:sz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57066B" w:rsidRDefault="0057066B" w:rsidP="0057066B">
      <w:r>
        <w:rPr>
          <w:sz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57066B" w:rsidRDefault="0057066B" w:rsidP="0057066B">
      <w:r>
        <w:rPr>
          <w:sz w:val="28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57066B" w:rsidRDefault="0057066B" w:rsidP="0057066B">
      <w:r>
        <w:rPr>
          <w:sz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57066B" w:rsidRDefault="0057066B" w:rsidP="0057066B">
      <w:pPr>
        <w:pStyle w:val="cef1edeee2edeee9f2e5eaf1f22"/>
        <w:tabs>
          <w:tab w:val="left" w:pos="0"/>
        </w:tabs>
        <w:spacing w:before="0" w:after="0" w:line="240" w:lineRule="auto"/>
        <w:ind w:firstLine="567"/>
        <w:rPr>
          <w:szCs w:val="24"/>
        </w:rPr>
      </w:pPr>
    </w:p>
    <w:p w:rsidR="0057066B" w:rsidRDefault="0057066B" w:rsidP="0057066B">
      <w:pPr>
        <w:pStyle w:val="cef1edeee2edeee9f2e5eaf1f22"/>
        <w:tabs>
          <w:tab w:val="left" w:pos="1373"/>
        </w:tabs>
        <w:spacing w:before="0" w:after="0" w:line="240" w:lineRule="auto"/>
        <w:ind w:firstLine="567"/>
        <w:rPr>
          <w:sz w:val="28"/>
          <w:szCs w:val="24"/>
        </w:rPr>
      </w:pPr>
    </w:p>
    <w:p w:rsidR="0057066B" w:rsidRDefault="0057066B" w:rsidP="0057066B">
      <w:pPr>
        <w:pStyle w:val="c7e0e3eeebeee2eeeab92"/>
        <w:numPr>
          <w:ilvl w:val="0"/>
          <w:numId w:val="4"/>
        </w:numPr>
        <w:tabs>
          <w:tab w:val="left" w:pos="1708"/>
        </w:tabs>
        <w:spacing w:after="0" w:line="240" w:lineRule="auto"/>
        <w:ind w:firstLine="567"/>
        <w:rPr>
          <w:bCs w:val="0"/>
          <w:szCs w:val="24"/>
        </w:rPr>
      </w:pPr>
      <w:r>
        <w:rPr>
          <w:bCs w:val="0"/>
          <w:sz w:val="28"/>
          <w:szCs w:val="24"/>
        </w:rPr>
        <w:t>Со</w:t>
      </w:r>
      <w:bookmarkStart w:id="2" w:name="bookmark1"/>
      <w:bookmarkEnd w:id="2"/>
      <w:r>
        <w:rPr>
          <w:bCs w:val="0"/>
          <w:sz w:val="28"/>
          <w:szCs w:val="24"/>
        </w:rPr>
        <w:t xml:space="preserve">став, последовательность и сроки выполнения административных процедур </w:t>
      </w:r>
    </w:p>
    <w:p w:rsidR="0057066B" w:rsidRDefault="0057066B" w:rsidP="0057066B">
      <w:pPr>
        <w:pStyle w:val="c7e0e3eeebeee2eeeab92"/>
        <w:tabs>
          <w:tab w:val="left" w:pos="1708"/>
        </w:tabs>
        <w:spacing w:after="0" w:line="240" w:lineRule="auto"/>
        <w:ind w:firstLine="567"/>
        <w:rPr>
          <w:b w:val="0"/>
          <w:bCs w:val="0"/>
          <w:sz w:val="28"/>
          <w:szCs w:val="24"/>
        </w:rPr>
      </w:pPr>
    </w:p>
    <w:p w:rsidR="0057066B" w:rsidRDefault="0057066B" w:rsidP="0057066B">
      <w:pPr>
        <w:pStyle w:val="cef1edeee2edeee9f2e5eaf1f29"/>
        <w:tabs>
          <w:tab w:val="left" w:pos="0"/>
        </w:tabs>
        <w:spacing w:after="0" w:line="240" w:lineRule="auto"/>
        <w:ind w:firstLine="567"/>
        <w:rPr>
          <w:iCs w:val="0"/>
          <w:szCs w:val="24"/>
        </w:rPr>
      </w:pPr>
      <w:r>
        <w:rPr>
          <w:b/>
          <w:i w:val="0"/>
          <w:iCs w:val="0"/>
          <w:sz w:val="28"/>
          <w:szCs w:val="24"/>
        </w:rPr>
        <w:t>19.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Перечень вариантов предоставления Муниципальной услуги:</w:t>
      </w: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 xml:space="preserve">Вариант 1. Выдача решения о переводе жилого помещения в нежилое помещение; </w:t>
      </w: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Вариант 2. Выдача решения о переводе нежилого помещения в жилое помещение;</w:t>
      </w: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документах;</w:t>
      </w: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 xml:space="preserve">Вариант 4. Выдача дубликата решения о предоставлении Муниципальной услуги. </w:t>
      </w: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cs="Times New Roman"/>
          <w:sz w:val="28"/>
          <w:szCs w:val="24"/>
        </w:rPr>
      </w:pP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</w:rPr>
        <w:t>20. Описание административной процедуры профилирования Заявителя</w:t>
      </w: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cs="Times New Roman"/>
          <w:sz w:val="28"/>
          <w:szCs w:val="24"/>
        </w:rPr>
      </w:pPr>
    </w:p>
    <w:p w:rsidR="0057066B" w:rsidRDefault="0057066B" w:rsidP="0057066B">
      <w:pPr>
        <w:ind w:firstLine="540"/>
      </w:pPr>
      <w:r>
        <w:rPr>
          <w:sz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7066B" w:rsidRDefault="0057066B" w:rsidP="0057066B">
      <w:pPr>
        <w:ind w:firstLine="540"/>
      </w:pPr>
      <w:r>
        <w:rPr>
          <w:sz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cs="Times New Roman"/>
          <w:b/>
          <w:sz w:val="28"/>
          <w:szCs w:val="24"/>
        </w:rPr>
      </w:pPr>
    </w:p>
    <w:p w:rsidR="0057066B" w:rsidRDefault="0057066B" w:rsidP="0057066B">
      <w:pPr>
        <w:pStyle w:val="cef1edeee2edeee9f2e5eaf1f22"/>
        <w:tabs>
          <w:tab w:val="left" w:pos="1292"/>
        </w:tabs>
        <w:spacing w:before="0" w:after="0" w:line="240" w:lineRule="auto"/>
        <w:ind w:left="567" w:firstLine="0"/>
        <w:rPr>
          <w:szCs w:val="24"/>
        </w:rPr>
      </w:pPr>
      <w:r>
        <w:rPr>
          <w:rFonts w:eastAsia="Times New Roman"/>
          <w:sz w:val="28"/>
          <w:szCs w:val="24"/>
        </w:rPr>
        <w:t>21. Исчерпывающий перечень административных процедур.</w:t>
      </w:r>
    </w:p>
    <w:p w:rsidR="0057066B" w:rsidRDefault="0057066B" w:rsidP="0057066B">
      <w:pPr>
        <w:pStyle w:val="a4"/>
        <w:numPr>
          <w:ilvl w:val="0"/>
          <w:numId w:val="14"/>
        </w:numPr>
        <w:tabs>
          <w:tab w:val="left" w:pos="0"/>
        </w:tabs>
        <w:ind w:left="0" w:firstLine="709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57066B" w:rsidRDefault="0057066B" w:rsidP="0057066B">
      <w:pPr>
        <w:pStyle w:val="a4"/>
        <w:numPr>
          <w:ilvl w:val="0"/>
          <w:numId w:val="14"/>
        </w:numPr>
        <w:tabs>
          <w:tab w:val="left" w:pos="0"/>
        </w:tabs>
        <w:ind w:left="0" w:firstLine="709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</w:t>
      </w:r>
      <w:r>
        <w:rPr>
          <w:rFonts w:ascii="Times New Roman" w:cs="Times New Roman"/>
          <w:sz w:val="28"/>
          <w:szCs w:val="24"/>
        </w:rPr>
        <w:lastRenderedPageBreak/>
        <w:t>(при необходимости);</w:t>
      </w:r>
    </w:p>
    <w:p w:rsidR="0057066B" w:rsidRDefault="0057066B" w:rsidP="0057066B">
      <w:pPr>
        <w:pStyle w:val="a4"/>
        <w:numPr>
          <w:ilvl w:val="0"/>
          <w:numId w:val="14"/>
        </w:numPr>
        <w:tabs>
          <w:tab w:val="left" w:pos="0"/>
        </w:tabs>
        <w:ind w:left="0" w:firstLine="709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 xml:space="preserve"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помещение; </w:t>
      </w:r>
    </w:p>
    <w:p w:rsidR="0057066B" w:rsidRDefault="0057066B" w:rsidP="0057066B">
      <w:pPr>
        <w:pStyle w:val="a4"/>
        <w:numPr>
          <w:ilvl w:val="0"/>
          <w:numId w:val="14"/>
        </w:numPr>
        <w:tabs>
          <w:tab w:val="left" w:pos="0"/>
        </w:tabs>
        <w:ind w:left="0" w:firstLine="709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 xml:space="preserve">Выдача (направление) документов по результатам предоставления Муниципальной услуги. </w:t>
      </w:r>
    </w:p>
    <w:p w:rsidR="0057066B" w:rsidRDefault="0057066B" w:rsidP="0057066B">
      <w:pPr>
        <w:pStyle w:val="cef1edeee2edeee9f2e5eaf1f22"/>
        <w:tabs>
          <w:tab w:val="left" w:pos="1123"/>
        </w:tabs>
        <w:spacing w:before="0" w:after="0" w:line="240" w:lineRule="auto"/>
        <w:ind w:firstLine="567"/>
        <w:rPr>
          <w:szCs w:val="24"/>
        </w:rPr>
      </w:pPr>
      <w:r>
        <w:rPr>
          <w:b/>
          <w:sz w:val="28"/>
          <w:szCs w:val="24"/>
        </w:rPr>
        <w:t>Подразделы, содержащие описание вариантов предоставления Муниципальной услуги</w:t>
      </w:r>
    </w:p>
    <w:p w:rsidR="0057066B" w:rsidRDefault="0057066B" w:rsidP="0057066B">
      <w:pPr>
        <w:ind w:firstLine="709"/>
        <w:rPr>
          <w:sz w:val="28"/>
        </w:rPr>
      </w:pPr>
    </w:p>
    <w:p w:rsidR="0057066B" w:rsidRDefault="0057066B" w:rsidP="0057066B">
      <w:pPr>
        <w:ind w:firstLine="709"/>
      </w:pPr>
      <w:r>
        <w:rPr>
          <w:b/>
          <w:sz w:val="28"/>
        </w:rPr>
        <w:t>22. Вариант 1. Выдача решения о переводе  жилого помещения в нежилое помещение.</w:t>
      </w:r>
    </w:p>
    <w:p w:rsidR="0057066B" w:rsidRDefault="0057066B" w:rsidP="0057066B">
      <w:pPr>
        <w:ind w:firstLine="709"/>
      </w:pPr>
      <w:r>
        <w:rPr>
          <w:sz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57066B" w:rsidRDefault="0057066B" w:rsidP="0057066B">
      <w:pPr>
        <w:ind w:firstLine="709"/>
        <w:rPr>
          <w:sz w:val="28"/>
        </w:rPr>
      </w:pPr>
    </w:p>
    <w:p w:rsidR="0057066B" w:rsidRDefault="0057066B" w:rsidP="0057066B">
      <w:pPr>
        <w:ind w:firstLine="709"/>
        <w:jc w:val="center"/>
      </w:pPr>
      <w:r>
        <w:rPr>
          <w:b/>
          <w:sz w:val="28"/>
        </w:rPr>
        <w:t>Перечень и описание административных процедур предоставления Муниципальной услуги</w:t>
      </w:r>
    </w:p>
    <w:p w:rsidR="0057066B" w:rsidRDefault="0057066B" w:rsidP="0057066B">
      <w:pPr>
        <w:ind w:firstLine="709"/>
        <w:rPr>
          <w:sz w:val="28"/>
        </w:rPr>
      </w:pPr>
    </w:p>
    <w:p w:rsidR="0057066B" w:rsidRDefault="0057066B" w:rsidP="0057066B">
      <w:pPr>
        <w:ind w:firstLine="709"/>
      </w:pPr>
      <w:r>
        <w:rPr>
          <w:sz w:val="28"/>
        </w:rPr>
        <w:t>22.1. Прием и регистрация заявления и документов, необходимых для предоставления Муниципальной услуги.</w:t>
      </w:r>
    </w:p>
    <w:p w:rsidR="0057066B" w:rsidRDefault="0057066B" w:rsidP="0057066B">
      <w:pPr>
        <w:ind w:firstLine="709"/>
      </w:pPr>
      <w:r>
        <w:rPr>
          <w:sz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57066B" w:rsidRDefault="0057066B" w:rsidP="0057066B">
      <w:pPr>
        <w:ind w:firstLine="709"/>
      </w:pPr>
      <w:r>
        <w:rPr>
          <w:sz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57066B" w:rsidRDefault="0057066B" w:rsidP="0057066B">
      <w:pPr>
        <w:ind w:firstLine="709"/>
      </w:pPr>
      <w:r>
        <w:rPr>
          <w:sz w:val="28"/>
        </w:rPr>
        <w:t>При личном обращении заявителя или уполномоченного представителя в Администрацию,</w:t>
      </w:r>
      <w:r>
        <w:rPr>
          <w:i/>
          <w:sz w:val="28"/>
        </w:rPr>
        <w:t xml:space="preserve"> </w:t>
      </w:r>
      <w:r>
        <w:rPr>
          <w:sz w:val="28"/>
        </w:rPr>
        <w:t>либо в МФЦ должностное лицо, уполномоченное на прием документов:</w:t>
      </w:r>
    </w:p>
    <w:p w:rsidR="0057066B" w:rsidRDefault="0057066B" w:rsidP="0057066B">
      <w:pPr>
        <w:ind w:firstLine="709"/>
      </w:pPr>
      <w:r>
        <w:rPr>
          <w:sz w:val="28"/>
        </w:rPr>
        <w:t>- устанавливает предмет обращения, личность Заявителя;</w:t>
      </w:r>
    </w:p>
    <w:p w:rsidR="0057066B" w:rsidRDefault="0057066B" w:rsidP="0057066B">
      <w:pPr>
        <w:ind w:firstLine="709"/>
      </w:pPr>
      <w:r>
        <w:rPr>
          <w:sz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57066B" w:rsidRDefault="0057066B" w:rsidP="0057066B">
      <w:pPr>
        <w:ind w:firstLine="709"/>
      </w:pPr>
      <w:r>
        <w:rPr>
          <w:sz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57066B" w:rsidRDefault="0057066B" w:rsidP="0057066B">
      <w:pPr>
        <w:ind w:firstLine="709"/>
      </w:pPr>
      <w:r>
        <w:rPr>
          <w:rFonts w:eastAsia="SimSun"/>
          <w:sz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57066B" w:rsidRDefault="0057066B" w:rsidP="0057066B">
      <w:pPr>
        <w:ind w:firstLine="709"/>
      </w:pPr>
      <w:r>
        <w:rPr>
          <w:sz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57066B" w:rsidRDefault="0057066B" w:rsidP="0057066B">
      <w:pPr>
        <w:ind w:firstLine="709"/>
      </w:pPr>
      <w:r>
        <w:rPr>
          <w:sz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>
        <w:rPr>
          <w:sz w:val="28"/>
          <w:lang w:eastAsia="en-US"/>
        </w:rPr>
        <w:lastRenderedPageBreak/>
        <w:t xml:space="preserve">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3" w:history="1">
        <w:r>
          <w:rPr>
            <w:color w:val="0000FF"/>
            <w:sz w:val="28"/>
            <w:lang w:eastAsia="en-US"/>
          </w:rPr>
          <w:t>частью 18 статьи 14.1</w:t>
        </w:r>
      </w:hyperlink>
      <w:r>
        <w:rPr>
          <w:sz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57066B" w:rsidRDefault="0057066B" w:rsidP="0057066B">
      <w:pPr>
        <w:ind w:firstLine="709"/>
      </w:pPr>
      <w:r>
        <w:rPr>
          <w:sz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57066B" w:rsidRDefault="0057066B" w:rsidP="0057066B">
      <w:pPr>
        <w:ind w:firstLine="709"/>
      </w:pPr>
      <w:r>
        <w:rPr>
          <w:sz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57066B" w:rsidRDefault="0057066B" w:rsidP="0057066B">
      <w:pPr>
        <w:ind w:firstLine="709"/>
      </w:pPr>
      <w:r>
        <w:rPr>
          <w:sz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57066B" w:rsidRDefault="0057066B" w:rsidP="0057066B">
      <w:pPr>
        <w:ind w:firstLine="709"/>
      </w:pPr>
      <w:r>
        <w:rPr>
          <w:sz w:val="28"/>
        </w:rPr>
        <w:t xml:space="preserve">В случае подачи документов посредством МФЦ расписка выдается в МФЦ. </w:t>
      </w:r>
    </w:p>
    <w:p w:rsidR="0057066B" w:rsidRDefault="0057066B" w:rsidP="0057066B">
      <w:pPr>
        <w:ind w:firstLine="709"/>
      </w:pPr>
      <w:r>
        <w:rPr>
          <w:sz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57066B" w:rsidRDefault="0057066B" w:rsidP="0057066B">
      <w:pPr>
        <w:ind w:firstLine="709"/>
      </w:pPr>
      <w:r>
        <w:rPr>
          <w:sz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57066B" w:rsidRDefault="0057066B" w:rsidP="0057066B">
      <w:pPr>
        <w:ind w:firstLine="709"/>
      </w:pPr>
      <w:r>
        <w:rPr>
          <w:sz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7066B" w:rsidRDefault="0057066B" w:rsidP="0057066B">
      <w:pPr>
        <w:ind w:firstLine="709"/>
      </w:pPr>
      <w:r>
        <w:rPr>
          <w:sz w:val="28"/>
        </w:rPr>
        <w:t>Максимальный срок исполнения административной процедуры - 1 рабочий день.</w:t>
      </w:r>
    </w:p>
    <w:p w:rsidR="0057066B" w:rsidRDefault="0057066B" w:rsidP="0057066B">
      <w:pPr>
        <w:ind w:firstLine="709"/>
      </w:pPr>
      <w:r>
        <w:rPr>
          <w:sz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/>
          <w:sz w:val="28"/>
        </w:rPr>
        <w:t>.</w:t>
      </w:r>
    </w:p>
    <w:p w:rsidR="0057066B" w:rsidRDefault="0057066B" w:rsidP="0057066B">
      <w:r>
        <w:rPr>
          <w:sz w:val="28"/>
        </w:rPr>
        <w:t>22.2.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57066B" w:rsidRDefault="0057066B" w:rsidP="0057066B">
      <w:pPr>
        <w:pStyle w:val="cef1edeee2edeee9f2e5eaf1f22"/>
        <w:tabs>
          <w:tab w:val="left" w:pos="112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57066B" w:rsidRDefault="0057066B" w:rsidP="0057066B">
      <w:r>
        <w:rPr>
          <w:sz w:val="28"/>
        </w:rPr>
        <w:t>Рассмотрение документов, и</w:t>
      </w:r>
      <w:r>
        <w:rPr>
          <w:rFonts w:eastAsia="SimSun"/>
          <w:sz w:val="28"/>
        </w:rPr>
        <w:t xml:space="preserve">стребование документов (сведений), указанных в пункте 10 настоящего Административного регламента, в рамках </w:t>
      </w:r>
      <w:r>
        <w:rPr>
          <w:rFonts w:eastAsia="SimSun"/>
          <w:sz w:val="28"/>
        </w:rPr>
        <w:lastRenderedPageBreak/>
        <w:t>межведомственного взаимодействия</w:t>
      </w:r>
      <w:r>
        <w:rPr>
          <w:sz w:val="28"/>
        </w:rPr>
        <w:t xml:space="preserve"> и подготовка проекта решения о переводе жилого помещения в нежилое помещение и нежилого помещения в жилое помещение осуществляется специалистом, ответственным за предоставление Муниципальной услуги (далее - Специалист).</w:t>
      </w:r>
    </w:p>
    <w:p w:rsidR="0057066B" w:rsidRDefault="0057066B" w:rsidP="0057066B">
      <w:r>
        <w:rPr>
          <w:sz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пунктом 10 настоящего Административного регламента.</w:t>
      </w:r>
    </w:p>
    <w:p w:rsidR="0057066B" w:rsidRDefault="0057066B" w:rsidP="0057066B">
      <w:r>
        <w:rPr>
          <w:sz w:val="28"/>
        </w:rPr>
        <w:t xml:space="preserve">Специалист в течение 3 рабочих дней (в пределах сроков, установленных пунктом 7 настоящего Административного регламента) </w:t>
      </w:r>
      <w:r>
        <w:rPr>
          <w:rFonts w:eastAsia="SimSun"/>
          <w:sz w:val="28"/>
        </w:rPr>
        <w:t>в рамках межведомственного взаимодействия запрашивает в случае необходимости:</w:t>
      </w:r>
    </w:p>
    <w:p w:rsidR="0057066B" w:rsidRDefault="0057066B" w:rsidP="0057066B">
      <w:r>
        <w:rPr>
          <w:rFonts w:eastAsia="SimSun"/>
          <w:sz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57066B" w:rsidRDefault="0057066B" w:rsidP="0057066B">
      <w:r>
        <w:rPr>
          <w:rFonts w:eastAsia="SimSun"/>
          <w:sz w:val="28"/>
        </w:rPr>
        <w:t>- выписку из Единого государственного реестра недвижимости о зарегистрированных правах на объект недвижимости;</w:t>
      </w:r>
    </w:p>
    <w:p w:rsidR="0057066B" w:rsidRDefault="0057066B" w:rsidP="0057066B">
      <w:r>
        <w:rPr>
          <w:rFonts w:eastAsia="SimSun"/>
          <w:sz w:val="28"/>
        </w:rPr>
        <w:t>б) в Управлении Федеральной налоговой службы по Воронежской области:</w:t>
      </w:r>
    </w:p>
    <w:p w:rsidR="0057066B" w:rsidRDefault="0057066B" w:rsidP="0057066B">
      <w:r>
        <w:rPr>
          <w:rFonts w:eastAsia="SimSun"/>
          <w:sz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57066B" w:rsidRDefault="0057066B" w:rsidP="0057066B">
      <w:r>
        <w:rPr>
          <w:rFonts w:eastAsia="SimSun"/>
          <w:sz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57066B" w:rsidRDefault="0057066B" w:rsidP="0057066B">
      <w:r>
        <w:rPr>
          <w:sz w:val="28"/>
        </w:rPr>
        <w:t>в) в органах технического учета и технической инвентаризации объектов капитального строительства:</w:t>
      </w:r>
    </w:p>
    <w:p w:rsidR="0057066B" w:rsidRDefault="0057066B" w:rsidP="0057066B">
      <w:r>
        <w:rPr>
          <w:sz w:val="28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57066B" w:rsidRDefault="0057066B" w:rsidP="0057066B">
      <w:r>
        <w:rPr>
          <w:sz w:val="28"/>
        </w:rPr>
        <w:t>- поэтажный план дома, в котором находится переводимое помещение.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Межведомственный запрос формируется в соответствии с требованиями Федерального </w:t>
      </w:r>
      <w:hyperlink r:id="rId14" w:history="1">
        <w:r>
          <w:rPr>
            <w:sz w:val="28"/>
          </w:rPr>
          <w:t>закона</w:t>
        </w:r>
      </w:hyperlink>
      <w:r>
        <w:rPr>
          <w:sz w:val="28"/>
        </w:rPr>
        <w:t xml:space="preserve"> от 27 июля 2010 года N 210-ФЗ и должен содержать следующие сведения: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- наименование органа, направляющего межведомственный запрос;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lastRenderedPageBreak/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- контактная информация для направления ответа на межведомственный запрос;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- дата направления межведомственного запроса;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- информация о факте получения согласия на обработку персональных данных.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57066B" w:rsidRDefault="0057066B" w:rsidP="0057066B">
      <w:pPr>
        <w:tabs>
          <w:tab w:val="left" w:pos="0"/>
        </w:tabs>
      </w:pPr>
      <w:r>
        <w:rPr>
          <w:sz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57066B" w:rsidRDefault="0057066B" w:rsidP="0057066B">
      <w:r>
        <w:rPr>
          <w:sz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b/>
          <w:sz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57066B" w:rsidRDefault="0057066B" w:rsidP="0057066B">
      <w:r>
        <w:rPr>
          <w:rFonts w:eastAsia="SimSun"/>
          <w:sz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57066B" w:rsidRDefault="0057066B" w:rsidP="0057066B">
      <w:r>
        <w:rPr>
          <w:rFonts w:eastAsia="SimSun"/>
          <w:sz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rPr>
          <w:rFonts w:cs="Times New Roman"/>
          <w:szCs w:val="24"/>
        </w:rPr>
      </w:pPr>
      <w:r>
        <w:rPr>
          <w:rFonts w:ascii="Times New Roman" w:eastAsia="SimSun" w:cs="Times New Roman"/>
          <w:sz w:val="28"/>
          <w:szCs w:val="24"/>
        </w:rPr>
        <w:t xml:space="preserve">22.3. </w:t>
      </w:r>
      <w:r>
        <w:rPr>
          <w:rFonts w:ascii="Times New Roman" w:cs="Times New Roman"/>
          <w:sz w:val="28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57066B" w:rsidRDefault="0057066B" w:rsidP="0057066B">
      <w:r>
        <w:rPr>
          <w:rFonts w:eastAsia="SimSun"/>
          <w:sz w:val="28"/>
        </w:rPr>
        <w:t xml:space="preserve"> 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</w:r>
    </w:p>
    <w:p w:rsidR="0057066B" w:rsidRDefault="0057066B" w:rsidP="0057066B">
      <w:pPr>
        <w:ind w:firstLine="709"/>
      </w:pPr>
      <w:r>
        <w:rPr>
          <w:rFonts w:eastAsia="SimSun"/>
          <w:sz w:val="28"/>
        </w:rPr>
        <w:t xml:space="preserve">В случае 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</w:t>
      </w:r>
      <w:r>
        <w:rPr>
          <w:rFonts w:eastAsia="SimSun"/>
          <w:sz w:val="28"/>
        </w:rPr>
        <w:lastRenderedPageBreak/>
        <w:t>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предоставления Муниципальной услуги в течение пятнадцати рабочих дней со дня направления уведомления.</w:t>
      </w:r>
    </w:p>
    <w:p w:rsidR="0057066B" w:rsidRDefault="0057066B" w:rsidP="0057066B">
      <w:pPr>
        <w:pStyle w:val="cef1edeee2edeee9f2e5eaf1f22"/>
        <w:tabs>
          <w:tab w:val="left" w:pos="1106"/>
        </w:tabs>
        <w:spacing w:before="0" w:after="0" w:line="240" w:lineRule="auto"/>
        <w:ind w:firstLine="567"/>
        <w:rPr>
          <w:szCs w:val="24"/>
        </w:rPr>
      </w:pPr>
      <w:r>
        <w:rPr>
          <w:rFonts w:eastAsia="Times New Roman"/>
          <w:sz w:val="28"/>
          <w:szCs w:val="24"/>
        </w:rPr>
        <w:t xml:space="preserve"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12 настоящего Административного регламента, </w:t>
      </w:r>
      <w:r>
        <w:rPr>
          <w:rFonts w:eastAsia="SimSun"/>
          <w:sz w:val="28"/>
          <w:szCs w:val="24"/>
        </w:rPr>
        <w:t xml:space="preserve">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>
        <w:rPr>
          <w:sz w:val="28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57066B" w:rsidRDefault="0057066B" w:rsidP="0057066B">
      <w:pPr>
        <w:pStyle w:val="cef1edeee2edeee9f2e5eaf1f22"/>
        <w:tabs>
          <w:tab w:val="left" w:pos="1106"/>
        </w:tabs>
        <w:spacing w:before="0" w:after="0" w:line="240" w:lineRule="auto"/>
        <w:ind w:firstLine="567"/>
        <w:rPr>
          <w:szCs w:val="24"/>
        </w:rPr>
      </w:pPr>
      <w:r>
        <w:rPr>
          <w:rFonts w:eastAsia="Times New Roman"/>
          <w:sz w:val="28"/>
          <w:szCs w:val="24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12 настоящего Административного регламента, </w:t>
      </w:r>
      <w:r>
        <w:rPr>
          <w:rFonts w:eastAsia="SimSun"/>
          <w:sz w:val="28"/>
          <w:szCs w:val="24"/>
        </w:rPr>
        <w:t xml:space="preserve">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>
        <w:rPr>
          <w:sz w:val="28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:rsidR="0057066B" w:rsidRDefault="0057066B" w:rsidP="0057066B">
      <w:pPr>
        <w:ind w:firstLine="709"/>
      </w:pPr>
      <w:r>
        <w:rPr>
          <w:sz w:val="28"/>
        </w:rPr>
        <w:t>Подготовленный</w:t>
      </w:r>
      <w:r>
        <w:rPr>
          <w:rFonts w:eastAsia="SimSun"/>
          <w:sz w:val="28"/>
        </w:rPr>
        <w:t xml:space="preserve"> специалистом проект </w:t>
      </w:r>
      <w:r>
        <w:rPr>
          <w:sz w:val="28"/>
        </w:rPr>
        <w:t>Решения о переводе (отказе в переводе) жилого помещения в нежилое помещение передается на подписание главе Караяшниковского сельского поселения Ольховатского муниципального района Воронежской области.</w:t>
      </w:r>
    </w:p>
    <w:p w:rsidR="0057066B" w:rsidRDefault="0057066B" w:rsidP="0057066B">
      <w:pPr>
        <w:pStyle w:val="cef1edeee2edeee9f2e5eaf1f22"/>
        <w:tabs>
          <w:tab w:val="left" w:pos="112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57066B" w:rsidRDefault="0057066B" w:rsidP="0057066B">
      <w:pPr>
        <w:ind w:firstLine="709"/>
      </w:pPr>
      <w:r>
        <w:rPr>
          <w:rFonts w:eastAsia="SimSun"/>
          <w:sz w:val="28"/>
        </w:rPr>
        <w:t>Решение</w:t>
      </w:r>
      <w:r>
        <w:rPr>
          <w:sz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57066B" w:rsidRDefault="0057066B" w:rsidP="0057066B">
      <w:pPr>
        <w:pStyle w:val="a4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22.4. Выдача (направление) документов по результатам предоставления Муниципальной услуги.</w:t>
      </w:r>
    </w:p>
    <w:p w:rsidR="0057066B" w:rsidRDefault="0057066B" w:rsidP="0057066B">
      <w:pPr>
        <w:pStyle w:val="a4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 xml:space="preserve">Результат предоставления Муниципальной услуги выдается (направляется) Заявителю в течение трех рабочих дней со дня принятия решения о предоставлении либо отказе в предоставлении Муниципальной услуги (в пределах сроков предоставления Муниципальной услуги, предусмотренных пунктом 7 настоящего Административного регламента) способом, указанным в заявлении о предоставлении Муниципальной услуги. </w:t>
      </w:r>
    </w:p>
    <w:p w:rsidR="0057066B" w:rsidRDefault="0057066B" w:rsidP="0057066B">
      <w:pPr>
        <w:pStyle w:val="a4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 xml:space="preserve">В случае, если результат предоставления Муниципальной услуги должен быть выдан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57066B" w:rsidRDefault="0057066B" w:rsidP="0057066B">
      <w:pPr>
        <w:pStyle w:val="a4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 xml:space="preserve">Одновременно с выдачей или направлением Заявителю результата </w:t>
      </w:r>
      <w:r>
        <w:rPr>
          <w:rFonts w:ascii="Times New Roman" w:cs="Times New Roman"/>
          <w:sz w:val="28"/>
          <w:szCs w:val="24"/>
        </w:rPr>
        <w:lastRenderedPageBreak/>
        <w:t xml:space="preserve">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57066B" w:rsidRDefault="0057066B" w:rsidP="0057066B">
      <w:pPr>
        <w:pStyle w:val="a4"/>
        <w:ind w:left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Максимальный срок исполнения административной процедуры - 3 рабочих дня.</w:t>
      </w: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cs="Times New Roman"/>
          <w:sz w:val="28"/>
          <w:szCs w:val="24"/>
        </w:rPr>
      </w:pP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</w:rPr>
        <w:t>23. Вариант 2. Выдача решения о переводе нежилого помещения в жилое помещение.</w:t>
      </w:r>
    </w:p>
    <w:p w:rsidR="0057066B" w:rsidRDefault="0057066B" w:rsidP="0057066B">
      <w:r>
        <w:rPr>
          <w:sz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24.1-24.4 настоящего Административного регламента.</w:t>
      </w: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r>
        <w:rPr>
          <w:b/>
          <w:sz w:val="28"/>
        </w:rPr>
        <w:t>24. 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57066B" w:rsidRDefault="0057066B" w:rsidP="0057066B">
      <w:r>
        <w:rPr>
          <w:sz w:val="28"/>
        </w:rPr>
        <w:t xml:space="preserve">24.1.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57066B" w:rsidRDefault="0057066B" w:rsidP="0057066B">
      <w:r>
        <w:rPr>
          <w:sz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57066B" w:rsidRDefault="0057066B" w:rsidP="0057066B">
      <w:r>
        <w:rPr>
          <w:sz w:val="28"/>
        </w:rPr>
        <w:t>24.2.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57066B" w:rsidRDefault="0057066B" w:rsidP="0057066B">
      <w:r>
        <w:rPr>
          <w:sz w:val="28"/>
        </w:rPr>
        <w:t>24.3.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57066B" w:rsidRDefault="0057066B" w:rsidP="0057066B">
      <w:r>
        <w:rPr>
          <w:sz w:val="28"/>
        </w:rPr>
        <w:t>24.4. Прием и регистрация Заявления осуществляются в порядке, установленном пунктом 22.1 настоящего Административного регламента в течение одного рабочего дня.</w:t>
      </w:r>
    </w:p>
    <w:p w:rsidR="0057066B" w:rsidRDefault="0057066B" w:rsidP="0057066B">
      <w:r>
        <w:rPr>
          <w:sz w:val="28"/>
        </w:rPr>
        <w:t>24.5.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57066B" w:rsidRDefault="0057066B" w:rsidP="0057066B">
      <w:r>
        <w:rPr>
          <w:sz w:val="28"/>
        </w:rPr>
        <w:t xml:space="preserve">24.6.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</w:t>
      </w:r>
      <w:r>
        <w:rPr>
          <w:sz w:val="28"/>
        </w:rPr>
        <w:lastRenderedPageBreak/>
        <w:t>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ЕПГУ, РПГУ. Вид электронной подписи определяется в соответствии с законодательством.</w:t>
      </w: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cs="Times New Roman"/>
          <w:sz w:val="28"/>
          <w:szCs w:val="24"/>
        </w:rPr>
      </w:pPr>
    </w:p>
    <w:p w:rsidR="0057066B" w:rsidRDefault="0057066B" w:rsidP="0057066B">
      <w:pPr>
        <w:pStyle w:val="a4"/>
        <w:tabs>
          <w:tab w:val="left" w:pos="0"/>
        </w:tabs>
        <w:spacing w:after="0" w:line="240" w:lineRule="auto"/>
        <w:ind w:left="0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</w:rPr>
        <w:t xml:space="preserve">25. Вариант 4. Выдача дубликата решения о предоставлении Муниципальной услуги. </w:t>
      </w:r>
    </w:p>
    <w:p w:rsidR="0057066B" w:rsidRDefault="0057066B" w:rsidP="0057066B">
      <w:r>
        <w:rPr>
          <w:sz w:val="28"/>
        </w:rPr>
        <w:t xml:space="preserve">25.1.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заявления.  </w:t>
      </w:r>
    </w:p>
    <w:p w:rsidR="0057066B" w:rsidRDefault="0057066B" w:rsidP="0057066B">
      <w:r>
        <w:rPr>
          <w:sz w:val="28"/>
        </w:rPr>
        <w:t>25.2.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выдаче.</w:t>
      </w:r>
    </w:p>
    <w:p w:rsidR="0057066B" w:rsidRDefault="0057066B" w:rsidP="0057066B">
      <w:r>
        <w:rPr>
          <w:sz w:val="28"/>
        </w:rPr>
        <w:t>25.3. Основанием принятия решения о выдаче дубликата Решения является его утрата либо порча.</w:t>
      </w:r>
    </w:p>
    <w:p w:rsidR="0057066B" w:rsidRDefault="0057066B" w:rsidP="0057066B">
      <w:r>
        <w:rPr>
          <w:sz w:val="28"/>
        </w:rPr>
        <w:t>25.4. Прием и регистрация Заявления осуществляются в порядке, установленном пунктом 22.1 настоящего Административного регламента в течение одного рабочего дня.</w:t>
      </w:r>
    </w:p>
    <w:p w:rsidR="0057066B" w:rsidRDefault="0057066B" w:rsidP="0057066B">
      <w:r>
        <w:rPr>
          <w:sz w:val="28"/>
        </w:rPr>
        <w:t>25.5. Специалист Администрации в срок, не превышающий одного рабочего дня со дня регистрации заявления о выдаче дубликата Решения готовит документ о его выдаче.</w:t>
      </w:r>
    </w:p>
    <w:p w:rsidR="0057066B" w:rsidRDefault="0057066B" w:rsidP="0057066B">
      <w:r>
        <w:rPr>
          <w:sz w:val="28"/>
        </w:rPr>
        <w:t xml:space="preserve">25.6.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отправлением. 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r>
        <w:rPr>
          <w:sz w:val="28"/>
        </w:rPr>
        <w:t xml:space="preserve">25.7. 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7066B" w:rsidRDefault="0057066B" w:rsidP="0057066B">
      <w:r>
        <w:rPr>
          <w:sz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7066B" w:rsidRDefault="0057066B" w:rsidP="0057066B">
      <w:r>
        <w:rPr>
          <w:sz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7066B" w:rsidRDefault="0057066B" w:rsidP="0057066B">
      <w:r>
        <w:rPr>
          <w:sz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57066B" w:rsidRDefault="0057066B" w:rsidP="0057066B">
      <w:pPr>
        <w:jc w:val="center"/>
        <w:rPr>
          <w:sz w:val="28"/>
        </w:rPr>
      </w:pPr>
    </w:p>
    <w:p w:rsidR="0057066B" w:rsidRDefault="0057066B" w:rsidP="0057066B">
      <w:pPr>
        <w:pStyle w:val="c7e0e3eeebeee2eeeab92"/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center"/>
        <w:rPr>
          <w:bCs w:val="0"/>
          <w:szCs w:val="24"/>
        </w:rPr>
      </w:pPr>
      <w:bookmarkStart w:id="3" w:name="bookmark2"/>
      <w:bookmarkEnd w:id="3"/>
      <w:r>
        <w:rPr>
          <w:bCs w:val="0"/>
          <w:sz w:val="28"/>
          <w:szCs w:val="24"/>
        </w:rPr>
        <w:t>Порядок и формы контроля за исполнением административного регламента</w:t>
      </w:r>
    </w:p>
    <w:p w:rsidR="0057066B" w:rsidRDefault="0057066B" w:rsidP="0057066B">
      <w:pPr>
        <w:pStyle w:val="c7e0e3eeebeee2eeeab92"/>
        <w:tabs>
          <w:tab w:val="left" w:pos="0"/>
        </w:tabs>
        <w:spacing w:after="0" w:line="240" w:lineRule="auto"/>
        <w:ind w:left="567" w:firstLine="0"/>
        <w:rPr>
          <w:bCs w:val="0"/>
          <w:sz w:val="28"/>
          <w:szCs w:val="24"/>
        </w:rPr>
      </w:pPr>
    </w:p>
    <w:p w:rsidR="0057066B" w:rsidRDefault="0057066B" w:rsidP="0057066B">
      <w:pPr>
        <w:pStyle w:val="cef1edeee2edeee9f2e5eaf1f29"/>
        <w:tabs>
          <w:tab w:val="left" w:pos="1134"/>
          <w:tab w:val="left" w:pos="1276"/>
        </w:tabs>
        <w:spacing w:after="0" w:line="240" w:lineRule="auto"/>
        <w:ind w:firstLine="567"/>
        <w:rPr>
          <w:iCs w:val="0"/>
          <w:szCs w:val="24"/>
        </w:rPr>
      </w:pPr>
      <w:r>
        <w:rPr>
          <w:i w:val="0"/>
          <w:iCs w:val="0"/>
          <w:sz w:val="28"/>
          <w:szCs w:val="24"/>
        </w:rPr>
        <w:lastRenderedPageBreak/>
        <w:t>26. Порядок осуществления текущего контроля за соблюдением и исполнением ответственными должностными лицами Администрации</w:t>
      </w:r>
      <w:r>
        <w:rPr>
          <w:rStyle w:val="cef1edeee2edeee9f2e5eaf1f29cde5eaf3f0f1e8e2"/>
          <w:rFonts w:eastAsiaTheme="minorEastAsia"/>
          <w:i/>
          <w:sz w:val="28"/>
          <w:szCs w:val="24"/>
        </w:rPr>
        <w:t xml:space="preserve"> </w:t>
      </w:r>
      <w:r>
        <w:rPr>
          <w:i w:val="0"/>
          <w:iCs w:val="0"/>
          <w:sz w:val="28"/>
          <w:szCs w:val="24"/>
        </w:rPr>
        <w:t>положений административного регламента и иных нормативных правовых актов</w:t>
      </w:r>
      <w:r>
        <w:rPr>
          <w:rStyle w:val="cef1edeee2edeee9f2e5eaf1f29cde5eaf3f0f1e8e2"/>
          <w:rFonts w:eastAsiaTheme="minorEastAsia"/>
          <w:i/>
          <w:sz w:val="28"/>
          <w:szCs w:val="24"/>
        </w:rPr>
        <w:t xml:space="preserve">, </w:t>
      </w:r>
      <w:r>
        <w:rPr>
          <w:i w:val="0"/>
          <w:iCs w:val="0"/>
          <w:sz w:val="28"/>
          <w:szCs w:val="24"/>
        </w:rPr>
        <w:t>устанавливающих требования к предоставлению Муниципальной услуги.</w:t>
      </w:r>
    </w:p>
    <w:p w:rsidR="0057066B" w:rsidRDefault="0057066B" w:rsidP="0057066B">
      <w:pPr>
        <w:pStyle w:val="cef1edeee2edeee9f2e5eaf1f22"/>
        <w:tabs>
          <w:tab w:val="left" w:pos="1276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26.1.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57066B" w:rsidRDefault="0057066B" w:rsidP="0057066B">
      <w:pPr>
        <w:pStyle w:val="cef1edeee2edeee9f2e5eaf1f22"/>
        <w:numPr>
          <w:ilvl w:val="1"/>
          <w:numId w:val="15"/>
        </w:numPr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57066B" w:rsidRDefault="0057066B" w:rsidP="0057066B">
      <w:pPr>
        <w:pStyle w:val="cef1edeee2edeee9f2e5eaf1f22"/>
        <w:tabs>
          <w:tab w:val="left" w:pos="1276"/>
          <w:tab w:val="left" w:pos="1408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26.3.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7066B" w:rsidRDefault="0057066B" w:rsidP="0057066B">
      <w:pPr>
        <w:pStyle w:val="cef1edeee2edeee9f2e5eaf1f22"/>
        <w:tabs>
          <w:tab w:val="left" w:pos="1408"/>
        </w:tabs>
        <w:spacing w:before="0" w:after="0" w:line="240" w:lineRule="auto"/>
        <w:ind w:firstLine="567"/>
        <w:rPr>
          <w:sz w:val="28"/>
          <w:szCs w:val="24"/>
        </w:rPr>
      </w:pPr>
    </w:p>
    <w:p w:rsidR="0057066B" w:rsidRDefault="0057066B" w:rsidP="0057066B">
      <w:pPr>
        <w:pStyle w:val="cef1edeee2edeee9f2e5eaf1f2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rPr>
          <w:iCs w:val="0"/>
          <w:szCs w:val="24"/>
        </w:rPr>
      </w:pPr>
      <w:r>
        <w:rPr>
          <w:b/>
          <w:i w:val="0"/>
          <w:iCs w:val="0"/>
          <w:sz w:val="28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7066B" w:rsidRDefault="0057066B" w:rsidP="0057066B">
      <w:pPr>
        <w:pStyle w:val="cef1edeee2edeee9f2e5eaf1f22"/>
        <w:tabs>
          <w:tab w:val="left" w:pos="1134"/>
          <w:tab w:val="left" w:pos="1276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27.1.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57066B" w:rsidRDefault="0057066B" w:rsidP="0057066B">
      <w:pPr>
        <w:pStyle w:val="cef1edeee2edeee9f2e5eaf1f22"/>
        <w:numPr>
          <w:ilvl w:val="1"/>
          <w:numId w:val="15"/>
        </w:numPr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57066B" w:rsidRDefault="0057066B" w:rsidP="0057066B">
      <w:pPr>
        <w:pStyle w:val="cef1edeee2edeee9f2e5eaf1f22"/>
        <w:tabs>
          <w:tab w:val="left" w:pos="964"/>
          <w:tab w:val="left" w:pos="1134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а) соблюдение сроков предоставления Муниципальной услуги;</w:t>
      </w:r>
    </w:p>
    <w:p w:rsidR="0057066B" w:rsidRDefault="0057066B" w:rsidP="0057066B">
      <w:pPr>
        <w:pStyle w:val="cef1edeee2edeee9f2e5eaf1f22"/>
        <w:tabs>
          <w:tab w:val="left" w:pos="851"/>
          <w:tab w:val="left" w:pos="981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б) соблюдение положений настоящего Административного регламента;</w:t>
      </w:r>
    </w:p>
    <w:p w:rsidR="0057066B" w:rsidRDefault="0057066B" w:rsidP="0057066B">
      <w:pPr>
        <w:pStyle w:val="cef1edeee2edeee9f2e5eaf1f22"/>
        <w:tabs>
          <w:tab w:val="left" w:pos="987"/>
          <w:tab w:val="left" w:pos="1134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57066B" w:rsidRDefault="0057066B" w:rsidP="0057066B">
      <w:pPr>
        <w:pStyle w:val="cef1edeee2edeee9f2e5eaf1f22"/>
        <w:numPr>
          <w:ilvl w:val="1"/>
          <w:numId w:val="15"/>
        </w:numPr>
        <w:tabs>
          <w:tab w:val="left" w:pos="146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Основаниями для проведения внеплановых проверок являются:</w:t>
      </w:r>
    </w:p>
    <w:p w:rsidR="0057066B" w:rsidRDefault="0057066B" w:rsidP="0057066B">
      <w:pPr>
        <w:pStyle w:val="cef1edeee2edeee9f2e5eaf1f22"/>
        <w:tabs>
          <w:tab w:val="left" w:pos="105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Караяшниковского сельского поселения  Ольховатского муниципального района Воронежской области;</w:t>
      </w:r>
    </w:p>
    <w:p w:rsidR="0057066B" w:rsidRDefault="0057066B" w:rsidP="0057066B">
      <w:pPr>
        <w:pStyle w:val="cef1edeee2edeee9f2e5eaf1f22"/>
        <w:tabs>
          <w:tab w:val="left" w:pos="99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57066B" w:rsidRDefault="0057066B" w:rsidP="0057066B">
      <w:pPr>
        <w:pStyle w:val="cef1edeee2edeee9f2e5eaf1f23"/>
        <w:numPr>
          <w:ilvl w:val="0"/>
          <w:numId w:val="15"/>
        </w:numPr>
        <w:tabs>
          <w:tab w:val="left" w:pos="0"/>
          <w:tab w:val="left" w:pos="1134"/>
        </w:tabs>
        <w:spacing w:line="240" w:lineRule="auto"/>
        <w:ind w:left="0" w:firstLine="567"/>
        <w:rPr>
          <w:bCs w:val="0"/>
          <w:szCs w:val="24"/>
        </w:rPr>
      </w:pPr>
      <w:r>
        <w:rPr>
          <w:b w:val="0"/>
          <w:bCs w:val="0"/>
          <w:sz w:val="28"/>
          <w:szCs w:val="24"/>
        </w:rPr>
        <w:lastRenderedPageBreak/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7066B" w:rsidRDefault="0057066B" w:rsidP="0057066B">
      <w:pPr>
        <w:pStyle w:val="cef1edeee2edeee9f2e5eaf1f22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28.1.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Караяшниковкого сельского поселения Ольховатского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7066B" w:rsidRDefault="0057066B" w:rsidP="0057066B">
      <w:pPr>
        <w:pStyle w:val="cef1edeee2edeee9f2e5eaf1f22"/>
        <w:numPr>
          <w:ilvl w:val="1"/>
          <w:numId w:val="15"/>
        </w:numPr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Cs w:val="24"/>
        </w:rPr>
      </w:pPr>
      <w:r>
        <w:rPr>
          <w:sz w:val="28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7066B" w:rsidRDefault="0057066B" w:rsidP="0057066B">
      <w:pPr>
        <w:pStyle w:val="a4"/>
        <w:numPr>
          <w:ilvl w:val="0"/>
          <w:numId w:val="15"/>
        </w:numPr>
        <w:spacing w:after="0" w:line="240" w:lineRule="auto"/>
        <w:ind w:left="0" w:firstLine="567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7066B" w:rsidRDefault="0057066B" w:rsidP="0057066B">
      <w:pPr>
        <w:pStyle w:val="cef1edeee2edeee9f2e5eaf1f22"/>
        <w:tabs>
          <w:tab w:val="left" w:pos="1276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29.1.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57066B" w:rsidRDefault="0057066B" w:rsidP="0057066B">
      <w:pPr>
        <w:pStyle w:val="cef1edeee2edeee9f2e5eaf1f22"/>
        <w:tabs>
          <w:tab w:val="left" w:pos="1276"/>
          <w:tab w:val="left" w:pos="1495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29.2.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7066B" w:rsidRDefault="0057066B" w:rsidP="0057066B">
      <w:pPr>
        <w:pStyle w:val="cef1edeee2edeee9f2e5eaf1f22"/>
        <w:tabs>
          <w:tab w:val="left" w:pos="147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29.3.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7066B" w:rsidRDefault="0057066B" w:rsidP="0057066B">
      <w:pPr>
        <w:pStyle w:val="cef1edeee2edeee9f2e5eaf1f22"/>
        <w:tabs>
          <w:tab w:val="left" w:pos="1477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29.4.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7066B" w:rsidRDefault="0057066B" w:rsidP="0057066B">
      <w:pPr>
        <w:pStyle w:val="cef1edeee2edeee9f2e5eaf1f22"/>
        <w:tabs>
          <w:tab w:val="left" w:pos="1489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29.5.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</w:t>
      </w:r>
      <w:r>
        <w:rPr>
          <w:sz w:val="28"/>
          <w:szCs w:val="24"/>
        </w:rPr>
        <w:lastRenderedPageBreak/>
        <w:t>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7066B" w:rsidRDefault="0057066B" w:rsidP="0057066B">
      <w:pPr>
        <w:pStyle w:val="cef1edeee2edeee9f2e5eaf1f22"/>
        <w:tabs>
          <w:tab w:val="left" w:pos="144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 xml:space="preserve">29.6.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Style w:val="cef1edeee2edeee9f2e5eaf1f2c8edf2e5f0e2e0eb0pt"/>
          <w:rFonts w:eastAsiaTheme="minorEastAsia"/>
          <w:sz w:val="28"/>
          <w:szCs w:val="24"/>
        </w:rPr>
        <w:t xml:space="preserve">порядка предоставления Муниципальной услуги, а также жалобы и заявления на действия </w:t>
      </w:r>
      <w:r>
        <w:rPr>
          <w:sz w:val="28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7066B" w:rsidRDefault="0057066B" w:rsidP="0057066B">
      <w:pPr>
        <w:pStyle w:val="cef1edeee2edeee9f2e5eaf1f22"/>
        <w:tabs>
          <w:tab w:val="left" w:pos="1443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29.7.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7066B" w:rsidRDefault="0057066B" w:rsidP="0057066B">
      <w:pPr>
        <w:tabs>
          <w:tab w:val="left" w:pos="6341"/>
        </w:tabs>
      </w:pPr>
      <w:r>
        <w:rPr>
          <w:sz w:val="28"/>
        </w:rPr>
        <w:t xml:space="preserve"> </w:t>
      </w:r>
    </w:p>
    <w:p w:rsidR="0057066B" w:rsidRDefault="0057066B" w:rsidP="0057066B">
      <w:pPr>
        <w:jc w:val="center"/>
      </w:pPr>
      <w:r>
        <w:rPr>
          <w:b/>
          <w:sz w:val="28"/>
        </w:rPr>
        <w:t xml:space="preserve">Раздел V. Досудебный (внесудебный) порядок обжалования решений </w:t>
      </w:r>
    </w:p>
    <w:p w:rsidR="0057066B" w:rsidRDefault="0057066B" w:rsidP="0057066B">
      <w:pPr>
        <w:jc w:val="center"/>
      </w:pPr>
      <w:r>
        <w:rPr>
          <w:b/>
          <w:sz w:val="28"/>
        </w:rPr>
        <w:t xml:space="preserve">и действий (бездействия) органа, предоставляющего </w:t>
      </w:r>
    </w:p>
    <w:p w:rsidR="0057066B" w:rsidRDefault="0057066B" w:rsidP="0057066B">
      <w:pPr>
        <w:jc w:val="center"/>
      </w:pPr>
      <w:r>
        <w:rPr>
          <w:b/>
          <w:sz w:val="28"/>
        </w:rPr>
        <w:t xml:space="preserve">муниципальную услугу, МФЦ, организаций, указанных в части </w:t>
      </w:r>
    </w:p>
    <w:p w:rsidR="0057066B" w:rsidRDefault="0057066B" w:rsidP="0057066B">
      <w:pPr>
        <w:jc w:val="center"/>
      </w:pPr>
      <w:r>
        <w:rPr>
          <w:b/>
          <w:sz w:val="28"/>
        </w:rPr>
        <w:t xml:space="preserve">1.1 статьи 16 федерального закона от 27.07.2010 № 210-ФЗ, </w:t>
      </w:r>
    </w:p>
    <w:p w:rsidR="0057066B" w:rsidRDefault="0057066B" w:rsidP="0057066B">
      <w:pPr>
        <w:jc w:val="center"/>
      </w:pPr>
      <w:r>
        <w:rPr>
          <w:b/>
          <w:sz w:val="28"/>
        </w:rPr>
        <w:t xml:space="preserve">а также их должностных лиц, муниципальных служащих, </w:t>
      </w:r>
    </w:p>
    <w:p w:rsidR="0057066B" w:rsidRDefault="0057066B" w:rsidP="0057066B">
      <w:pPr>
        <w:jc w:val="center"/>
      </w:pPr>
      <w:r>
        <w:rPr>
          <w:b/>
          <w:sz w:val="28"/>
        </w:rPr>
        <w:t xml:space="preserve">работников </w:t>
      </w:r>
    </w:p>
    <w:p w:rsidR="0057066B" w:rsidRDefault="0057066B" w:rsidP="0057066B">
      <w:r>
        <w:rPr>
          <w:sz w:val="28"/>
        </w:rPr>
        <w:t xml:space="preserve">  </w:t>
      </w:r>
    </w:p>
    <w:p w:rsidR="0057066B" w:rsidRDefault="0057066B" w:rsidP="0057066B">
      <w:pPr>
        <w:ind w:firstLine="540"/>
      </w:pPr>
      <w:r>
        <w:rPr>
          <w:sz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5" w:history="1">
        <w:r>
          <w:rPr>
            <w:rStyle w:val="c8edf2e5f0ede5f2-f1f1fbebeae0"/>
            <w:sz w:val="28"/>
          </w:rPr>
          <w:t>частью 1.1 статьи 16</w:t>
        </w:r>
      </w:hyperlink>
      <w:r>
        <w:rPr>
          <w:sz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57066B" w:rsidRDefault="0057066B" w:rsidP="0057066B">
      <w:pPr>
        <w:ind w:firstLine="540"/>
      </w:pPr>
      <w:r>
        <w:rPr>
          <w:sz w:val="28"/>
        </w:rPr>
        <w:t xml:space="preserve">31. Заявитель может обратиться с жалобой в том числе в следующих случаях: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>
          <w:rPr>
            <w:rStyle w:val="c8edf2e5f0ede5f2-f1f1fbebeae0"/>
            <w:sz w:val="28"/>
          </w:rPr>
          <w:t>частью 1.3 статьи 16</w:t>
        </w:r>
      </w:hyperlink>
      <w:r>
        <w:rPr>
          <w:sz w:val="28"/>
        </w:rPr>
        <w:t xml:space="preserve"> Федерального закона от 27.07.2010 N 210-ФЗ;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>
        <w:rPr>
          <w:sz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>
          <w:rPr>
            <w:rStyle w:val="c8edf2e5f0ede5f2-f1f1fbebeae0"/>
            <w:sz w:val="28"/>
          </w:rPr>
          <w:t>частью 1.3 статьи 16</w:t>
        </w:r>
      </w:hyperlink>
      <w:r>
        <w:rPr>
          <w:sz w:val="28"/>
        </w:rPr>
        <w:t xml:space="preserve"> Федерального закона от 27.07.2010 N 210-ФЗ;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>
          <w:rPr>
            <w:rStyle w:val="c8edf2e5f0ede5f2-f1f1fbebeae0"/>
            <w:sz w:val="28"/>
          </w:rPr>
          <w:t>частью 1.3 статьи 16</w:t>
        </w:r>
      </w:hyperlink>
      <w:r>
        <w:rPr>
          <w:sz w:val="28"/>
        </w:rPr>
        <w:t xml:space="preserve"> Федерального закона от 27.07.2010 N 210-ФЗ;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>
          <w:rPr>
            <w:rStyle w:val="c8edf2e5f0ede5f2-f1f1fbebeae0"/>
            <w:sz w:val="28"/>
          </w:rPr>
          <w:t>частью 1.3 статьи 16</w:t>
        </w:r>
      </w:hyperlink>
      <w:r>
        <w:rPr>
          <w:sz w:val="28"/>
        </w:rPr>
        <w:t xml:space="preserve"> Федерального закона от 27.07.2010 N 210-ФЗ;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требование у заявителя при предоставлении муниципальной услуги </w:t>
      </w:r>
      <w:r>
        <w:rPr>
          <w:sz w:val="28"/>
        </w:rPr>
        <w:lastRenderedPageBreak/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>
          <w:rPr>
            <w:rStyle w:val="c8edf2e5f0ede5f2-f1f1fbebeae0"/>
            <w:sz w:val="28"/>
          </w:rPr>
          <w:t>пунктом 4 части 1 статьи 7</w:t>
        </w:r>
      </w:hyperlink>
      <w:r>
        <w:rPr>
          <w:sz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>
          <w:rPr>
            <w:rStyle w:val="c8edf2e5f0ede5f2-f1f1fbebeae0"/>
            <w:sz w:val="28"/>
          </w:rPr>
          <w:t>частью 1.3 статьи 16</w:t>
        </w:r>
      </w:hyperlink>
      <w:r>
        <w:rPr>
          <w:sz w:val="28"/>
        </w:rPr>
        <w:t xml:space="preserve"> Федерального закона от 27.07.2010 N 210-ФЗ. </w:t>
      </w:r>
    </w:p>
    <w:p w:rsidR="0057066B" w:rsidRDefault="0057066B" w:rsidP="0057066B">
      <w:pPr>
        <w:ind w:firstLine="540"/>
      </w:pPr>
      <w:r>
        <w:rPr>
          <w:sz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57066B" w:rsidRDefault="0057066B" w:rsidP="0057066B">
      <w:pPr>
        <w:ind w:firstLine="540"/>
      </w:pPr>
      <w:r>
        <w:rPr>
          <w:sz w:val="28"/>
        </w:rPr>
        <w:t xml:space="preserve">33. Оснований для отказа в рассмотрении жалобы не имеется. </w:t>
      </w:r>
    </w:p>
    <w:p w:rsidR="0057066B" w:rsidRDefault="0057066B" w:rsidP="0057066B">
      <w:pPr>
        <w:ind w:firstLine="540"/>
      </w:pPr>
      <w:r>
        <w:rPr>
          <w:sz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57066B" w:rsidRDefault="0057066B" w:rsidP="0057066B">
      <w:pPr>
        <w:ind w:firstLine="540"/>
      </w:pPr>
      <w:r>
        <w:rPr>
          <w:sz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57066B" w:rsidRDefault="0057066B" w:rsidP="0057066B">
      <w:pPr>
        <w:ind w:firstLine="540"/>
      </w:pPr>
      <w:r>
        <w:rPr>
          <w:sz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57066B" w:rsidRDefault="0057066B" w:rsidP="0057066B">
      <w:pPr>
        <w:ind w:firstLine="540"/>
      </w:pPr>
      <w:r>
        <w:rPr>
          <w:sz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57066B" w:rsidRDefault="0057066B" w:rsidP="0057066B">
      <w:pPr>
        <w:ind w:firstLine="540"/>
      </w:pPr>
      <w:r>
        <w:rPr>
          <w:sz w:val="28"/>
        </w:rPr>
        <w:t xml:space="preserve">35. Жалоба должна содержать: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57066B" w:rsidRDefault="0057066B" w:rsidP="0057066B">
      <w:pPr>
        <w:ind w:firstLine="540"/>
      </w:pPr>
      <w:r>
        <w:rPr>
          <w:sz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57066B" w:rsidRDefault="0057066B" w:rsidP="0057066B">
      <w:pPr>
        <w:ind w:firstLine="540"/>
      </w:pPr>
      <w:r>
        <w:rPr>
          <w:sz w:val="28"/>
        </w:rPr>
        <w:lastRenderedPageBreak/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57066B" w:rsidRDefault="0057066B" w:rsidP="0057066B">
      <w:pPr>
        <w:ind w:firstLine="540"/>
      </w:pPr>
      <w:r>
        <w:rPr>
          <w:sz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57066B" w:rsidRDefault="0057066B" w:rsidP="0057066B">
      <w:pPr>
        <w:ind w:firstLine="540"/>
      </w:pPr>
      <w:r>
        <w:rPr>
          <w:sz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57066B" w:rsidRDefault="0057066B" w:rsidP="0057066B">
      <w:pPr>
        <w:ind w:firstLine="540"/>
      </w:pPr>
      <w:r>
        <w:rPr>
          <w:sz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57066B" w:rsidRDefault="0057066B" w:rsidP="0057066B">
      <w:pPr>
        <w:ind w:firstLine="540"/>
      </w:pPr>
      <w:r>
        <w:rPr>
          <w:sz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57066B" w:rsidRDefault="0057066B" w:rsidP="0057066B">
      <w:pPr>
        <w:ind w:firstLine="540"/>
      </w:pPr>
      <w:r>
        <w:rPr>
          <w:sz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57066B" w:rsidRDefault="0057066B" w:rsidP="0057066B">
      <w:pPr>
        <w:ind w:firstLine="540"/>
      </w:pPr>
      <w:bookmarkStart w:id="4" w:name="p39"/>
      <w:bookmarkEnd w:id="4"/>
      <w:r>
        <w:rPr>
          <w:sz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57066B" w:rsidRDefault="0057066B" w:rsidP="0057066B">
      <w:pPr>
        <w:ind w:firstLine="540"/>
      </w:pPr>
      <w:r>
        <w:rPr>
          <w:sz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57066B" w:rsidRDefault="0057066B" w:rsidP="0057066B">
      <w:pPr>
        <w:ind w:firstLine="540"/>
      </w:pPr>
      <w:r>
        <w:rPr>
          <w:sz w:val="28"/>
        </w:rPr>
        <w:t xml:space="preserve">2) в удовлетворении жалобы отказывается. </w:t>
      </w:r>
    </w:p>
    <w:p w:rsidR="0057066B" w:rsidRDefault="0057066B" w:rsidP="0057066B">
      <w:pPr>
        <w:ind w:firstLine="540"/>
      </w:pPr>
      <w:r>
        <w:rPr>
          <w:sz w:val="28"/>
        </w:rPr>
        <w:t xml:space="preserve">39.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7066B" w:rsidRDefault="0057066B" w:rsidP="0057066B">
      <w:pPr>
        <w:ind w:firstLine="540"/>
      </w:pPr>
      <w:bookmarkStart w:id="5" w:name="p43"/>
      <w:bookmarkEnd w:id="5"/>
      <w:r>
        <w:rPr>
          <w:sz w:val="28"/>
        </w:rPr>
        <w:t xml:space="preserve">40. Не позднее 1 рабочего дня, следующего за днем принятия решения, указанного в </w:t>
      </w:r>
      <w:r>
        <w:fldChar w:fldCharType="begin"/>
      </w:r>
      <w:r>
        <w:instrText xml:space="preserve">HYPERLINK "file:///C:\Users\Рита\Desktop\ТАР%20-%20на%20Комиссию\ТАР%20Выдача%20разрешения%20на%20строительство%20-%20Казьмин.docx#p39" </w:instrText>
      </w:r>
      <w:r>
        <w:fldChar w:fldCharType="separate"/>
      </w:r>
      <w:r>
        <w:rPr>
          <w:b/>
          <w:bCs/>
        </w:rPr>
        <w:t>Ошибка! Недопустимый объект гиперссылки.</w:t>
      </w:r>
      <w:r>
        <w:fldChar w:fldCharType="end"/>
      </w:r>
      <w:r>
        <w:rPr>
          <w:sz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7066B" w:rsidRDefault="0057066B" w:rsidP="0057066B">
      <w:pPr>
        <w:ind w:firstLine="540"/>
      </w:pPr>
      <w:r>
        <w:rPr>
          <w:sz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r>
        <w:rPr>
          <w:sz w:val="28"/>
        </w:rPr>
        <w:lastRenderedPageBreak/>
        <w:t xml:space="preserve">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57066B" w:rsidRDefault="0057066B" w:rsidP="0057066B">
      <w:pPr>
        <w:ind w:firstLine="540"/>
      </w:pPr>
      <w:r>
        <w:rPr>
          <w:sz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7066B" w:rsidRDefault="0057066B" w:rsidP="0057066B">
      <w:pPr>
        <w:ind w:firstLine="540"/>
      </w:pPr>
      <w:r>
        <w:rPr>
          <w:sz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7066B" w:rsidRDefault="0057066B" w:rsidP="0057066B">
      <w:pPr>
        <w:ind w:firstLine="540"/>
        <w:rPr>
          <w:sz w:val="28"/>
        </w:rPr>
      </w:pPr>
    </w:p>
    <w:p w:rsidR="0057066B" w:rsidRDefault="0057066B" w:rsidP="0057066B">
      <w:pPr>
        <w:pStyle w:val="c7e0e3eeebeee2eeea2"/>
        <w:spacing w:before="0"/>
        <w:jc w:val="center"/>
        <w:rPr>
          <w:rFonts w:cs="Times New Roman"/>
          <w:bCs w:val="0"/>
          <w:szCs w:val="24"/>
        </w:rPr>
      </w:pPr>
      <w:bookmarkStart w:id="6" w:name="_Toc134019825"/>
      <w:bookmarkEnd w:id="6"/>
      <w:r>
        <w:rPr>
          <w:rFonts w:ascii="Times New Roman" w:cs="Times New Roman"/>
          <w:bCs w:val="0"/>
          <w:color w:val="auto"/>
          <w:sz w:val="28"/>
          <w:szCs w:val="24"/>
        </w:rPr>
        <w:t>Перечень нормативных правовых актов, регулирующих порядок</w:t>
      </w:r>
    </w:p>
    <w:p w:rsidR="0057066B" w:rsidRDefault="0057066B" w:rsidP="0057066B">
      <w:pPr>
        <w:pStyle w:val="c7e0e3eeebeee2eeea2"/>
        <w:spacing w:before="0"/>
        <w:jc w:val="center"/>
        <w:rPr>
          <w:rFonts w:cs="Times New Roman"/>
          <w:bCs w:val="0"/>
          <w:szCs w:val="24"/>
        </w:rPr>
      </w:pPr>
      <w:bookmarkStart w:id="7" w:name="_Toc134019826"/>
      <w:bookmarkEnd w:id="7"/>
      <w:r>
        <w:rPr>
          <w:rFonts w:ascii="Times New Roman" w:cs="Times New Roman"/>
          <w:bCs w:val="0"/>
          <w:color w:val="auto"/>
          <w:sz w:val="28"/>
          <w:szCs w:val="24"/>
        </w:rPr>
        <w:t>досудебного (внесудебного) обжалования действий</w:t>
      </w:r>
    </w:p>
    <w:p w:rsidR="0057066B" w:rsidRDefault="0057066B" w:rsidP="0057066B">
      <w:pPr>
        <w:pStyle w:val="c7e0e3eeebeee2eeea2"/>
        <w:spacing w:before="0"/>
        <w:jc w:val="center"/>
        <w:rPr>
          <w:rFonts w:cs="Times New Roman"/>
          <w:bCs w:val="0"/>
          <w:szCs w:val="24"/>
        </w:rPr>
      </w:pPr>
      <w:bookmarkStart w:id="8" w:name="_Toc134019827"/>
      <w:bookmarkEnd w:id="8"/>
      <w:r>
        <w:rPr>
          <w:rFonts w:ascii="Times New Roman" w:cs="Times New Roman"/>
          <w:bCs w:val="0"/>
          <w:color w:val="auto"/>
          <w:sz w:val="28"/>
          <w:szCs w:val="24"/>
        </w:rPr>
        <w:t>(бездействия) и (или) решений, принятых (осуществленных)</w:t>
      </w:r>
    </w:p>
    <w:p w:rsidR="0057066B" w:rsidRDefault="0057066B" w:rsidP="0057066B">
      <w:pPr>
        <w:pStyle w:val="c7e0e3eeebeee2eeea2"/>
        <w:spacing w:before="0"/>
        <w:jc w:val="center"/>
        <w:rPr>
          <w:rFonts w:cs="Times New Roman"/>
          <w:bCs w:val="0"/>
          <w:szCs w:val="24"/>
        </w:rPr>
      </w:pPr>
      <w:bookmarkStart w:id="9" w:name="_Toc134019828"/>
      <w:bookmarkEnd w:id="9"/>
      <w:r>
        <w:rPr>
          <w:rFonts w:ascii="Times New Roman" w:cs="Times New Roman"/>
          <w:bCs w:val="0"/>
          <w:color w:val="auto"/>
          <w:sz w:val="28"/>
          <w:szCs w:val="24"/>
        </w:rPr>
        <w:t>в ходе предоставления муниципальной услуги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r>
        <w:rPr>
          <w:sz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7066B" w:rsidRDefault="0057066B" w:rsidP="0057066B">
      <w:r>
        <w:rPr>
          <w:sz w:val="28"/>
        </w:rPr>
        <w:t>- Федеральным законом N 210-ФЗ;</w:t>
      </w:r>
    </w:p>
    <w:p w:rsidR="0057066B" w:rsidRDefault="0057066B" w:rsidP="0057066B">
      <w:pPr>
        <w:pStyle w:val="cef1edeee2edeee9f2e5eaf1f22"/>
        <w:tabs>
          <w:tab w:val="left" w:pos="932"/>
        </w:tabs>
        <w:spacing w:before="0" w:after="0" w:line="240" w:lineRule="auto"/>
        <w:ind w:firstLine="567"/>
        <w:rPr>
          <w:szCs w:val="24"/>
        </w:rPr>
      </w:pPr>
      <w:r>
        <w:rPr>
          <w:sz w:val="28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</w:pPr>
      <w:r>
        <w:rPr>
          <w:sz w:val="28"/>
        </w:rPr>
        <w:t xml:space="preserve">Приложение № 1 </w:t>
      </w:r>
    </w:p>
    <w:p w:rsidR="0057066B" w:rsidRDefault="0057066B" w:rsidP="0057066B">
      <w:pPr>
        <w:jc w:val="right"/>
      </w:pPr>
      <w:r>
        <w:rPr>
          <w:sz w:val="28"/>
        </w:rPr>
        <w:t>к Административному регламенту</w:t>
      </w: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center"/>
      </w:pPr>
      <w:r>
        <w:rPr>
          <w:sz w:val="28"/>
        </w:rPr>
        <w:t xml:space="preserve">Перечень </w:t>
      </w:r>
    </w:p>
    <w:p w:rsidR="0057066B" w:rsidRDefault="0057066B" w:rsidP="0057066B">
      <w:pPr>
        <w:jc w:val="center"/>
      </w:pPr>
      <w:r>
        <w:rPr>
          <w:sz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57066B" w:rsidRDefault="0057066B" w:rsidP="0057066B">
      <w:pPr>
        <w:jc w:val="center"/>
        <w:rPr>
          <w:sz w:val="28"/>
        </w:rPr>
      </w:pPr>
    </w:p>
    <w:p w:rsidR="0057066B" w:rsidRDefault="0057066B" w:rsidP="0057066B">
      <w:pPr>
        <w:pStyle w:val="a4"/>
        <w:numPr>
          <w:ilvl w:val="0"/>
          <w:numId w:val="16"/>
        </w:numPr>
        <w:ind w:left="1789"/>
        <w:jc w:val="center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Перечень признаков заявителей</w:t>
      </w:r>
    </w:p>
    <w:p w:rsidR="0057066B" w:rsidRDefault="0057066B" w:rsidP="0057066B">
      <w:pPr>
        <w:ind w:firstLine="709"/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83"/>
        <w:gridCol w:w="3190"/>
        <w:gridCol w:w="4607"/>
      </w:tblGrid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Признак заявителя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Значения признаков заявителя</w:t>
            </w:r>
          </w:p>
        </w:tc>
      </w:tr>
      <w:tr w:rsidR="0057066B" w:rsidTr="005A292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b/>
                <w:sz w:val="28"/>
              </w:rPr>
              <w:t>Вариант 1 «Выдача решения о переводе жилого помещения в нежилое помещение»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Категория заявителя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 xml:space="preserve">1.Физическое лицо </w:t>
            </w:r>
          </w:p>
          <w:p w:rsidR="0057066B" w:rsidRDefault="0057066B" w:rsidP="005A292C">
            <w:pPr>
              <w:jc w:val="center"/>
            </w:pPr>
            <w:r>
              <w:rPr>
                <w:sz w:val="28"/>
              </w:rPr>
              <w:t>2. Индивидуальный предприниматель</w:t>
            </w:r>
          </w:p>
          <w:p w:rsidR="0057066B" w:rsidRDefault="0057066B" w:rsidP="005A292C">
            <w:pPr>
              <w:jc w:val="center"/>
            </w:pPr>
            <w:r>
              <w:rPr>
                <w:sz w:val="28"/>
              </w:rPr>
              <w:t>3. Юридическое лицо</w:t>
            </w:r>
          </w:p>
          <w:p w:rsidR="0057066B" w:rsidRDefault="0057066B" w:rsidP="005A292C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Заявитель обратился лично/посредством представителя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44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За предоставлением Муниципальной услуги обратился лично заявитель</w:t>
            </w:r>
          </w:p>
          <w:p w:rsidR="0057066B" w:rsidRDefault="0057066B" w:rsidP="005A292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44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 xml:space="preserve">За предоставлением Муниципальной услуги обратился </w:t>
            </w:r>
            <w:r>
              <w:rPr>
                <w:rFonts w:ascii="Times New Roman" w:cs="Times New Roman"/>
                <w:sz w:val="28"/>
                <w:szCs w:val="24"/>
              </w:rPr>
              <w:lastRenderedPageBreak/>
              <w:t>представитель заявителя</w:t>
            </w:r>
          </w:p>
        </w:tc>
      </w:tr>
      <w:tr w:rsidR="0057066B" w:rsidTr="005A292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b/>
                <w:sz w:val="28"/>
              </w:rPr>
              <w:lastRenderedPageBreak/>
              <w:t>Вариант 2 «Выдача решения о переводе нежилого помещения в жилое помещение»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Категория заявителя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 xml:space="preserve">1.Физическое лицо </w:t>
            </w:r>
          </w:p>
          <w:p w:rsidR="0057066B" w:rsidRDefault="0057066B" w:rsidP="005A292C">
            <w:pPr>
              <w:jc w:val="center"/>
            </w:pPr>
            <w:r>
              <w:rPr>
                <w:sz w:val="28"/>
              </w:rPr>
              <w:t>2. Индивидуальный предприниматель</w:t>
            </w:r>
          </w:p>
          <w:p w:rsidR="0057066B" w:rsidRDefault="0057066B" w:rsidP="005A292C">
            <w:pPr>
              <w:jc w:val="center"/>
            </w:pPr>
            <w:r>
              <w:rPr>
                <w:sz w:val="28"/>
              </w:rPr>
              <w:t>3. Юридическое лицо</w:t>
            </w:r>
          </w:p>
          <w:p w:rsidR="0057066B" w:rsidRDefault="0057066B" w:rsidP="005A292C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Заявитель обратился лично/посредством представителя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44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За предоставлением Муниципальной услуги обратился лично заявитель</w:t>
            </w:r>
          </w:p>
          <w:p w:rsidR="0057066B" w:rsidRDefault="0057066B" w:rsidP="005A292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44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57066B" w:rsidTr="005A292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b/>
                <w:sz w:val="28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Категория заявителя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 xml:space="preserve">1.Физическое лицо </w:t>
            </w:r>
          </w:p>
          <w:p w:rsidR="0057066B" w:rsidRDefault="0057066B" w:rsidP="005A292C">
            <w:pPr>
              <w:jc w:val="center"/>
            </w:pPr>
            <w:r>
              <w:rPr>
                <w:sz w:val="28"/>
              </w:rPr>
              <w:t>2. Индивидуальный предприниматель</w:t>
            </w:r>
          </w:p>
          <w:p w:rsidR="0057066B" w:rsidRDefault="0057066B" w:rsidP="005A292C">
            <w:pPr>
              <w:jc w:val="center"/>
            </w:pPr>
            <w:r>
              <w:rPr>
                <w:sz w:val="28"/>
              </w:rPr>
              <w:t>3. Юридическое лицо</w:t>
            </w:r>
          </w:p>
          <w:p w:rsidR="0057066B" w:rsidRDefault="0057066B" w:rsidP="005A292C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Заявитель обратился лично/посредством представителя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80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За предоставлением Муниципальной услуги обратился лично заявитель</w:t>
            </w:r>
          </w:p>
          <w:p w:rsidR="0057066B" w:rsidRDefault="0057066B" w:rsidP="005A292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80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57066B" w:rsidTr="005A292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b/>
                <w:sz w:val="28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Категория заявителя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 xml:space="preserve">1.Физическое лицо </w:t>
            </w:r>
          </w:p>
          <w:p w:rsidR="0057066B" w:rsidRDefault="0057066B" w:rsidP="005A292C">
            <w:pPr>
              <w:jc w:val="center"/>
            </w:pPr>
            <w:r>
              <w:rPr>
                <w:sz w:val="28"/>
              </w:rPr>
              <w:t>2. Индивидуальный предприниматель</w:t>
            </w:r>
          </w:p>
          <w:p w:rsidR="0057066B" w:rsidRDefault="0057066B" w:rsidP="005A292C">
            <w:pPr>
              <w:jc w:val="center"/>
            </w:pPr>
            <w:r>
              <w:rPr>
                <w:sz w:val="28"/>
              </w:rPr>
              <w:t>3. Юридическое лицо</w:t>
            </w:r>
          </w:p>
          <w:p w:rsidR="0057066B" w:rsidRDefault="0057066B" w:rsidP="005A292C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Заявитель обратился лично/посредством представителя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800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 xml:space="preserve">За предоставлением Муниципальной услуги обратился </w:t>
            </w:r>
            <w:r>
              <w:rPr>
                <w:rFonts w:ascii="Times New Roman" w:cs="Times New Roman"/>
                <w:sz w:val="28"/>
                <w:szCs w:val="24"/>
              </w:rPr>
              <w:lastRenderedPageBreak/>
              <w:t>лично заявитель</w:t>
            </w:r>
          </w:p>
          <w:p w:rsidR="0057066B" w:rsidRDefault="0057066B" w:rsidP="005A292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80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57066B" w:rsidRDefault="0057066B" w:rsidP="0057066B">
      <w:pPr>
        <w:ind w:firstLine="709"/>
        <w:jc w:val="center"/>
        <w:rPr>
          <w:sz w:val="28"/>
        </w:rPr>
      </w:pPr>
    </w:p>
    <w:p w:rsidR="0057066B" w:rsidRDefault="0057066B" w:rsidP="0057066B">
      <w:pPr>
        <w:pStyle w:val="a4"/>
        <w:ind w:left="-142" w:firstLine="0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2. Комбинации значений признаков, каждая из которых соответствует</w:t>
      </w:r>
    </w:p>
    <w:p w:rsidR="0057066B" w:rsidRDefault="0057066B" w:rsidP="0057066B">
      <w:pPr>
        <w:pStyle w:val="a4"/>
        <w:ind w:left="-142" w:firstLine="0"/>
        <w:jc w:val="center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одному варианту предоставления Муниципальной услуги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83"/>
        <w:gridCol w:w="7796"/>
      </w:tblGrid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 xml:space="preserve">Вариант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 xml:space="preserve">Комбинация значений признаков </w:t>
            </w:r>
          </w:p>
        </w:tc>
      </w:tr>
      <w:tr w:rsidR="0057066B" w:rsidTr="005A292C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b/>
                <w:sz w:val="28"/>
              </w:rPr>
              <w:t>Вариант 1 «Выдача решения о переводе жилого помещения в нежилое помещение»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Физическое лицо, лично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физического лица по доверенности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Индивидуальный предприниматель, лично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юридического лица (по доверенности)</w:t>
            </w:r>
          </w:p>
        </w:tc>
      </w:tr>
      <w:tr w:rsidR="0057066B" w:rsidTr="005A292C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b/>
                <w:sz w:val="28"/>
              </w:rPr>
              <w:t>Вариант 2 «Выдача решения о переводе нежилого помещения в жилое помещение»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Физическое лицо, лично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физического лица по доверенности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Индивидуальный предприниматель, лично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юридического лица (по доверенности)</w:t>
            </w:r>
          </w:p>
        </w:tc>
      </w:tr>
      <w:tr w:rsidR="0057066B" w:rsidTr="005A292C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b/>
                <w:sz w:val="28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Физическое лицо, лично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физического лица по доверенности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Индивидуальный предприниматель, лично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юридического лица (по доверенности)</w:t>
            </w:r>
          </w:p>
        </w:tc>
      </w:tr>
      <w:tr w:rsidR="0057066B" w:rsidTr="005A292C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b/>
                <w:sz w:val="28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Физическое лицо, лично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физического лица по доверенности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Индивидуальный предприниматель, лично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57066B" w:rsidTr="005A292C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066B" w:rsidRDefault="0057066B" w:rsidP="005A292C">
            <w:pPr>
              <w:pStyle w:val="a4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8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</w:pPr>
      <w:r>
        <w:rPr>
          <w:sz w:val="28"/>
        </w:rPr>
        <w:t>Приложение № 2</w:t>
      </w:r>
    </w:p>
    <w:p w:rsidR="0057066B" w:rsidRDefault="0057066B" w:rsidP="0057066B">
      <w:pPr>
        <w:jc w:val="right"/>
      </w:pPr>
      <w:r>
        <w:rPr>
          <w:sz w:val="28"/>
        </w:rPr>
        <w:t>к Административному регламенту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jc w:val="center"/>
      </w:pPr>
      <w:r>
        <w:rPr>
          <w:b/>
          <w:sz w:val="28"/>
        </w:rPr>
        <w:t>Форма заявления о переводе помещения</w:t>
      </w:r>
    </w:p>
    <w:p w:rsidR="0057066B" w:rsidRDefault="0057066B" w:rsidP="0057066B">
      <w:pPr>
        <w:rPr>
          <w:b/>
          <w:sz w:val="28"/>
        </w:rPr>
      </w:pPr>
    </w:p>
    <w:p w:rsidR="0057066B" w:rsidRDefault="0057066B" w:rsidP="0057066B">
      <w:pPr>
        <w:jc w:val="right"/>
      </w:pPr>
      <w:r>
        <w:rPr>
          <w:sz w:val="28"/>
        </w:rPr>
        <w:t>кому: ___________________________________</w:t>
      </w:r>
    </w:p>
    <w:p w:rsidR="0057066B" w:rsidRDefault="0057066B" w:rsidP="0057066B">
      <w:pPr>
        <w:jc w:val="right"/>
      </w:pPr>
      <w:r>
        <w:rPr>
          <w:sz w:val="28"/>
        </w:rPr>
        <w:t>___________________________________</w:t>
      </w:r>
    </w:p>
    <w:p w:rsidR="0057066B" w:rsidRDefault="0057066B" w:rsidP="0057066B">
      <w:pPr>
        <w:jc w:val="right"/>
      </w:pPr>
      <w:r>
        <w:rPr>
          <w:i/>
          <w:sz w:val="20"/>
        </w:rPr>
        <w:t>(органа местного самоуправления)</w:t>
      </w:r>
    </w:p>
    <w:p w:rsidR="0057066B" w:rsidRDefault="0057066B" w:rsidP="0057066B">
      <w:pPr>
        <w:jc w:val="right"/>
      </w:pPr>
      <w:r>
        <w:rPr>
          <w:sz w:val="28"/>
        </w:rPr>
        <w:t xml:space="preserve"> от кого: _____________________________</w:t>
      </w:r>
    </w:p>
    <w:p w:rsidR="0057066B" w:rsidRDefault="0057066B" w:rsidP="0057066B">
      <w:pPr>
        <w:jc w:val="right"/>
      </w:pPr>
      <w:r>
        <w:rPr>
          <w:sz w:val="28"/>
        </w:rPr>
        <w:t>___________________________________</w:t>
      </w:r>
    </w:p>
    <w:p w:rsidR="0057066B" w:rsidRDefault="0057066B" w:rsidP="0057066B">
      <w:pPr>
        <w:jc w:val="right"/>
      </w:pPr>
      <w:r>
        <w:rPr>
          <w:i/>
          <w:sz w:val="20"/>
        </w:rPr>
        <w:t>(полное наименование, ИНН, ОГРН юридического лица)</w:t>
      </w:r>
    </w:p>
    <w:p w:rsidR="0057066B" w:rsidRDefault="0057066B" w:rsidP="0057066B">
      <w:pPr>
        <w:jc w:val="right"/>
      </w:pPr>
      <w:r>
        <w:rPr>
          <w:sz w:val="28"/>
        </w:rPr>
        <w:t>___________________________________</w:t>
      </w:r>
    </w:p>
    <w:p w:rsidR="0057066B" w:rsidRDefault="0057066B" w:rsidP="0057066B">
      <w:pPr>
        <w:jc w:val="right"/>
      </w:pPr>
      <w:r>
        <w:rPr>
          <w:i/>
          <w:sz w:val="20"/>
        </w:rPr>
        <w:t>(контактный телефон, электронная почта, почтовый адрес)</w:t>
      </w:r>
    </w:p>
    <w:p w:rsidR="0057066B" w:rsidRDefault="0057066B" w:rsidP="0057066B">
      <w:pPr>
        <w:jc w:val="right"/>
      </w:pPr>
      <w:r>
        <w:rPr>
          <w:sz w:val="28"/>
        </w:rPr>
        <w:t>___________________________________</w:t>
      </w:r>
    </w:p>
    <w:p w:rsidR="0057066B" w:rsidRDefault="0057066B" w:rsidP="0057066B">
      <w:pPr>
        <w:jc w:val="right"/>
      </w:pPr>
      <w:r>
        <w:rPr>
          <w:i/>
          <w:sz w:val="20"/>
        </w:rPr>
        <w:t>(фамилия, имя, отчество (последнее - при наличии),</w:t>
      </w:r>
    </w:p>
    <w:p w:rsidR="0057066B" w:rsidRDefault="0057066B" w:rsidP="0057066B">
      <w:pPr>
        <w:jc w:val="right"/>
      </w:pPr>
      <w:r>
        <w:rPr>
          <w:i/>
          <w:sz w:val="20"/>
        </w:rPr>
        <w:t>данные документа, удостоверяющего личность,</w:t>
      </w:r>
    </w:p>
    <w:p w:rsidR="0057066B" w:rsidRDefault="0057066B" w:rsidP="0057066B">
      <w:pPr>
        <w:jc w:val="right"/>
      </w:pPr>
      <w:r>
        <w:rPr>
          <w:i/>
          <w:sz w:val="20"/>
        </w:rPr>
        <w:t>контактный телефон, адрес электронной почты уполномоченного лица)</w:t>
      </w:r>
    </w:p>
    <w:p w:rsidR="0057066B" w:rsidRDefault="0057066B" w:rsidP="0057066B">
      <w:pPr>
        <w:jc w:val="right"/>
      </w:pPr>
      <w:r>
        <w:rPr>
          <w:sz w:val="28"/>
        </w:rPr>
        <w:t>_________________________________________</w:t>
      </w:r>
    </w:p>
    <w:p w:rsidR="0057066B" w:rsidRDefault="0057066B" w:rsidP="0057066B">
      <w:pPr>
        <w:jc w:val="right"/>
      </w:pPr>
      <w:r>
        <w:rPr>
          <w:i/>
          <w:sz w:val="20"/>
        </w:rPr>
        <w:t>(данные представителя заявителя)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jc w:val="center"/>
      </w:pPr>
      <w:r>
        <w:rPr>
          <w:b/>
          <w:sz w:val="28"/>
        </w:rPr>
        <w:lastRenderedPageBreak/>
        <w:t>ЗАЯВЛЕНИЕ</w:t>
      </w:r>
    </w:p>
    <w:p w:rsidR="0057066B" w:rsidRDefault="0057066B" w:rsidP="0057066B">
      <w:pPr>
        <w:jc w:val="center"/>
      </w:pPr>
      <w:r>
        <w:rPr>
          <w:b/>
          <w:sz w:val="28"/>
        </w:rPr>
        <w:t>о переводе жилого помещения в нежилое помещение и нежилого помещения в жилое помещение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r>
        <w:rPr>
          <w:sz w:val="28"/>
        </w:rPr>
        <w:t xml:space="preserve">Прошу предоставить муниципальную услугу </w:t>
      </w:r>
    </w:p>
    <w:p w:rsidR="0057066B" w:rsidRDefault="0057066B" w:rsidP="0057066B">
      <w:r>
        <w:rPr>
          <w:sz w:val="28"/>
        </w:rPr>
        <w:t>______________________________________________________________в отношении помещения, находящегося в собственности_____________________________________________________</w:t>
      </w:r>
    </w:p>
    <w:p w:rsidR="0057066B" w:rsidRDefault="0057066B" w:rsidP="0057066B">
      <w:r>
        <w:rPr>
          <w:sz w:val="28"/>
        </w:rPr>
        <w:t>(для физических лиц/индивидуальных предпринимателей: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57066B" w:rsidRDefault="0057066B" w:rsidP="0057066B">
      <w:pPr>
        <w:jc w:val="center"/>
      </w:pPr>
      <w:r>
        <w:rPr>
          <w:sz w:val="28"/>
        </w:rPr>
        <w:t>адресу:____________________________________________________________ (город, улица, проспект, проезд, переулок, шоссе)</w:t>
      </w:r>
    </w:p>
    <w:p w:rsidR="0057066B" w:rsidRDefault="0057066B" w:rsidP="0057066B">
      <w:r>
        <w:rPr>
          <w:sz w:val="28"/>
        </w:rPr>
        <w:t>__________________________,_______________________________________ ,</w:t>
      </w:r>
    </w:p>
    <w:p w:rsidR="0057066B" w:rsidRDefault="0057066B" w:rsidP="0057066B">
      <w:pPr>
        <w:jc w:val="center"/>
      </w:pPr>
      <w:r>
        <w:rPr>
          <w:sz w:val="28"/>
        </w:rPr>
        <w:t>(№ дома, № корпуса, строения)</w:t>
      </w:r>
    </w:p>
    <w:p w:rsidR="0057066B" w:rsidRDefault="0057066B" w:rsidP="0057066B">
      <w:pPr>
        <w:jc w:val="center"/>
      </w:pPr>
      <w:r>
        <w:rPr>
          <w:sz w:val="28"/>
        </w:rPr>
        <w:t>__________________________________________________________________</w:t>
      </w:r>
    </w:p>
    <w:p w:rsidR="0057066B" w:rsidRDefault="0057066B" w:rsidP="0057066B">
      <w:r>
        <w:rPr>
          <w:sz w:val="28"/>
        </w:rPr>
        <w:t>(№ квартиры, (текущее назначение помещения (общая площадь, жилая помещения)  (жилое/нежилое) площадь) из (</w:t>
      </w:r>
      <w:r>
        <w:rPr>
          <w:sz w:val="28"/>
          <w:u w:val="single"/>
        </w:rPr>
        <w:t>жилого</w:t>
      </w:r>
      <w:r>
        <w:rPr>
          <w:sz w:val="28"/>
        </w:rPr>
        <w:t>/нежилого) помещения в (</w:t>
      </w:r>
      <w:r>
        <w:rPr>
          <w:sz w:val="28"/>
          <w:u w:val="single"/>
        </w:rPr>
        <w:t>нежилое</w:t>
      </w:r>
      <w:r>
        <w:rPr>
          <w:sz w:val="28"/>
        </w:rPr>
        <w:t>/жилое) (нужное подчеркнуть)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r>
        <w:rPr>
          <w:sz w:val="28"/>
        </w:rPr>
        <w:t>Результат прошу выдать (направить) следующим способом (нужное подчеркнуть):</w:t>
      </w:r>
    </w:p>
    <w:p w:rsidR="0057066B" w:rsidRDefault="0057066B" w:rsidP="0057066B">
      <w:r>
        <w:rPr>
          <w:sz w:val="28"/>
        </w:rPr>
        <w:t>- лично в Администрации;</w:t>
      </w:r>
    </w:p>
    <w:p w:rsidR="0057066B" w:rsidRDefault="0057066B" w:rsidP="0057066B">
      <w:r>
        <w:rPr>
          <w:sz w:val="28"/>
        </w:rPr>
        <w:t>- лично в МФЦ;</w:t>
      </w:r>
    </w:p>
    <w:p w:rsidR="0057066B" w:rsidRDefault="0057066B" w:rsidP="0057066B">
      <w:r>
        <w:rPr>
          <w:sz w:val="28"/>
        </w:rPr>
        <w:t>- в личный кабинет на ЕПГУ;</w:t>
      </w:r>
    </w:p>
    <w:p w:rsidR="0057066B" w:rsidRDefault="0057066B" w:rsidP="0057066B">
      <w:r>
        <w:rPr>
          <w:sz w:val="28"/>
        </w:rPr>
        <w:t>- посредством почтового отправления по почтовому адресу.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r>
        <w:rPr>
          <w:sz w:val="28"/>
        </w:rPr>
        <w:t>Подпись ______________________________________________________</w:t>
      </w:r>
    </w:p>
    <w:p w:rsidR="0057066B" w:rsidRDefault="0057066B" w:rsidP="0057066B">
      <w:pPr>
        <w:jc w:val="center"/>
      </w:pPr>
      <w:r>
        <w:rPr>
          <w:sz w:val="28"/>
        </w:rPr>
        <w:t>(расшифровка подписи)</w:t>
      </w:r>
    </w:p>
    <w:p w:rsidR="0057066B" w:rsidRDefault="0057066B" w:rsidP="0057066B">
      <w:r>
        <w:rPr>
          <w:sz w:val="28"/>
        </w:rPr>
        <w:t>Дата______________________________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</w:pPr>
      <w:r>
        <w:rPr>
          <w:sz w:val="28"/>
        </w:rPr>
        <w:t>Приложение № 3</w:t>
      </w:r>
    </w:p>
    <w:p w:rsidR="0057066B" w:rsidRDefault="0057066B" w:rsidP="0057066B">
      <w:pPr>
        <w:jc w:val="right"/>
      </w:pPr>
      <w:r>
        <w:rPr>
          <w:sz w:val="28"/>
        </w:rPr>
        <w:t>к Административному регламенту</w:t>
      </w: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</w:pPr>
      <w:r>
        <w:rPr>
          <w:sz w:val="28"/>
        </w:rPr>
        <w:t>УТВЕРЖДЕНА</w:t>
      </w:r>
    </w:p>
    <w:p w:rsidR="0057066B" w:rsidRDefault="0057066B" w:rsidP="0057066B">
      <w:pPr>
        <w:jc w:val="right"/>
      </w:pPr>
      <w:r>
        <w:rPr>
          <w:sz w:val="28"/>
        </w:rPr>
        <w:t xml:space="preserve">Постановлением Правительства </w:t>
      </w:r>
    </w:p>
    <w:p w:rsidR="0057066B" w:rsidRDefault="0057066B" w:rsidP="0057066B">
      <w:pPr>
        <w:jc w:val="right"/>
      </w:pPr>
      <w:r>
        <w:rPr>
          <w:sz w:val="28"/>
        </w:rPr>
        <w:t xml:space="preserve"> Российской Федерации</w:t>
      </w:r>
    </w:p>
    <w:p w:rsidR="0057066B" w:rsidRDefault="0057066B" w:rsidP="0057066B">
      <w:pPr>
        <w:jc w:val="right"/>
      </w:pPr>
      <w:r>
        <w:rPr>
          <w:sz w:val="28"/>
        </w:rPr>
        <w:t>от 10.08.2005 № 502</w:t>
      </w:r>
    </w:p>
    <w:p w:rsidR="0057066B" w:rsidRDefault="0057066B" w:rsidP="0057066B">
      <w:pPr>
        <w:jc w:val="center"/>
      </w:pPr>
      <w:r>
        <w:rPr>
          <w:b/>
          <w:sz w:val="28"/>
        </w:rPr>
        <w:t>ФОРМА</w:t>
      </w:r>
    </w:p>
    <w:p w:rsidR="0057066B" w:rsidRDefault="0057066B" w:rsidP="0057066B">
      <w:pPr>
        <w:jc w:val="center"/>
      </w:pPr>
      <w:r>
        <w:rPr>
          <w:b/>
          <w:sz w:val="28"/>
        </w:rPr>
        <w:t>решения о переводе (отказе в переводе) жилого (нежилого)</w:t>
      </w:r>
    </w:p>
    <w:p w:rsidR="0057066B" w:rsidRDefault="0057066B" w:rsidP="0057066B">
      <w:pPr>
        <w:jc w:val="center"/>
      </w:pPr>
      <w:r>
        <w:rPr>
          <w:b/>
          <w:sz w:val="28"/>
        </w:rPr>
        <w:t>помещения в нежилое (жилое) помещение</w:t>
      </w: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</w:pPr>
      <w:r>
        <w:rPr>
          <w:sz w:val="28"/>
        </w:rPr>
        <w:t>Кому______________________________</w:t>
      </w:r>
    </w:p>
    <w:p w:rsidR="0057066B" w:rsidRDefault="0057066B" w:rsidP="0057066B">
      <w:pPr>
        <w:jc w:val="center"/>
      </w:pPr>
      <w:r>
        <w:rPr>
          <w:sz w:val="20"/>
        </w:rPr>
        <w:t xml:space="preserve">                                                                         (фамилия, имя, отчество –</w:t>
      </w:r>
    </w:p>
    <w:p w:rsidR="0057066B" w:rsidRDefault="0057066B" w:rsidP="0057066B">
      <w:pPr>
        <w:jc w:val="right"/>
      </w:pPr>
      <w:r>
        <w:rPr>
          <w:sz w:val="28"/>
        </w:rPr>
        <w:t>__________________________________</w:t>
      </w:r>
    </w:p>
    <w:p w:rsidR="0057066B" w:rsidRDefault="0057066B" w:rsidP="0057066B">
      <w:pPr>
        <w:jc w:val="center"/>
      </w:pPr>
      <w:r>
        <w:rPr>
          <w:sz w:val="20"/>
        </w:rPr>
        <w:t xml:space="preserve">                                                                       для граждан;</w:t>
      </w:r>
    </w:p>
    <w:p w:rsidR="0057066B" w:rsidRDefault="0057066B" w:rsidP="0057066B">
      <w:pPr>
        <w:jc w:val="right"/>
      </w:pPr>
      <w:r>
        <w:rPr>
          <w:sz w:val="28"/>
        </w:rPr>
        <w:t>_________________________________</w:t>
      </w:r>
    </w:p>
    <w:p w:rsidR="0057066B" w:rsidRDefault="0057066B" w:rsidP="0057066B">
      <w:pPr>
        <w:jc w:val="center"/>
      </w:pPr>
      <w:r>
        <w:rPr>
          <w:sz w:val="20"/>
        </w:rPr>
        <w:t xml:space="preserve">                                                                        Полное наименование организации – </w:t>
      </w:r>
    </w:p>
    <w:p w:rsidR="0057066B" w:rsidRDefault="0057066B" w:rsidP="0057066B">
      <w:pPr>
        <w:jc w:val="right"/>
      </w:pPr>
      <w:r>
        <w:rPr>
          <w:sz w:val="28"/>
        </w:rPr>
        <w:t xml:space="preserve">__________________________________  </w:t>
      </w:r>
    </w:p>
    <w:p w:rsidR="0057066B" w:rsidRDefault="0057066B" w:rsidP="0057066B">
      <w:pPr>
        <w:jc w:val="center"/>
      </w:pPr>
      <w:r>
        <w:rPr>
          <w:sz w:val="20"/>
        </w:rPr>
        <w:lastRenderedPageBreak/>
        <w:t xml:space="preserve">                                                                              Для юридических лиц</w:t>
      </w: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right"/>
      </w:pPr>
      <w:r>
        <w:rPr>
          <w:sz w:val="28"/>
        </w:rPr>
        <w:t xml:space="preserve">Куда _____________________________ </w:t>
      </w:r>
    </w:p>
    <w:p w:rsidR="0057066B" w:rsidRDefault="0057066B" w:rsidP="0057066B">
      <w:pPr>
        <w:jc w:val="center"/>
      </w:pPr>
      <w:r>
        <w:rPr>
          <w:sz w:val="20"/>
        </w:rPr>
        <w:t xml:space="preserve">                                                                        (почтовый индекс и адрес </w:t>
      </w:r>
    </w:p>
    <w:p w:rsidR="0057066B" w:rsidRDefault="0057066B" w:rsidP="0057066B">
      <w:pPr>
        <w:jc w:val="right"/>
      </w:pPr>
      <w:r>
        <w:rPr>
          <w:sz w:val="28"/>
        </w:rPr>
        <w:t xml:space="preserve">_________________________________ </w:t>
      </w:r>
    </w:p>
    <w:p w:rsidR="0057066B" w:rsidRDefault="0057066B" w:rsidP="0057066B">
      <w:pPr>
        <w:jc w:val="center"/>
      </w:pPr>
      <w:r>
        <w:rPr>
          <w:sz w:val="20"/>
        </w:rPr>
        <w:t xml:space="preserve">                                                                           Заявителя согласно заявлению </w:t>
      </w:r>
    </w:p>
    <w:p w:rsidR="0057066B" w:rsidRDefault="0057066B" w:rsidP="0057066B">
      <w:pPr>
        <w:jc w:val="right"/>
      </w:pPr>
      <w:r>
        <w:rPr>
          <w:sz w:val="28"/>
        </w:rPr>
        <w:t xml:space="preserve">_________________________________ </w:t>
      </w:r>
    </w:p>
    <w:p w:rsidR="0057066B" w:rsidRDefault="0057066B" w:rsidP="0057066B">
      <w:pPr>
        <w:jc w:val="center"/>
      </w:pPr>
      <w:r>
        <w:rPr>
          <w:sz w:val="20"/>
        </w:rPr>
        <w:t xml:space="preserve">                                                                          О переводе) </w:t>
      </w:r>
    </w:p>
    <w:p w:rsidR="0057066B" w:rsidRDefault="0057066B" w:rsidP="0057066B">
      <w:pPr>
        <w:jc w:val="right"/>
      </w:pPr>
      <w:r>
        <w:rPr>
          <w:sz w:val="28"/>
        </w:rPr>
        <w:t xml:space="preserve">_________________________________ </w:t>
      </w:r>
    </w:p>
    <w:p w:rsidR="0057066B" w:rsidRDefault="0057066B" w:rsidP="0057066B">
      <w:pPr>
        <w:jc w:val="right"/>
        <w:rPr>
          <w:sz w:val="28"/>
        </w:rPr>
      </w:pPr>
    </w:p>
    <w:p w:rsidR="0057066B" w:rsidRDefault="0057066B" w:rsidP="0057066B">
      <w:pPr>
        <w:jc w:val="center"/>
        <w:rPr>
          <w:b/>
          <w:sz w:val="28"/>
        </w:rPr>
      </w:pPr>
    </w:p>
    <w:p w:rsidR="0057066B" w:rsidRDefault="0057066B" w:rsidP="0057066B">
      <w:pPr>
        <w:jc w:val="center"/>
      </w:pPr>
      <w:r>
        <w:rPr>
          <w:b/>
          <w:sz w:val="28"/>
        </w:rPr>
        <w:t>РЕШЕНИЕ</w:t>
      </w:r>
    </w:p>
    <w:p w:rsidR="0057066B" w:rsidRDefault="0057066B" w:rsidP="0057066B">
      <w:pPr>
        <w:jc w:val="center"/>
      </w:pPr>
      <w:r>
        <w:rPr>
          <w:b/>
          <w:sz w:val="28"/>
        </w:rPr>
        <w:t>о переводе (отказе в переводе) жилого (нежилого)</w:t>
      </w:r>
    </w:p>
    <w:p w:rsidR="0057066B" w:rsidRDefault="0057066B" w:rsidP="0057066B">
      <w:pPr>
        <w:jc w:val="center"/>
      </w:pPr>
      <w:r>
        <w:rPr>
          <w:b/>
          <w:sz w:val="28"/>
        </w:rPr>
        <w:t>помещения в нежилое (жилое) помещение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r>
        <w:rPr>
          <w:sz w:val="28"/>
        </w:rPr>
        <w:t>__________________________________________________________________</w:t>
      </w:r>
    </w:p>
    <w:p w:rsidR="0057066B" w:rsidRDefault="0057066B" w:rsidP="0057066B">
      <w:pPr>
        <w:jc w:val="center"/>
      </w:pPr>
      <w:r>
        <w:rPr>
          <w:sz w:val="20"/>
        </w:rPr>
        <w:t>(полное наименование органа местного самоуправления,</w:t>
      </w:r>
    </w:p>
    <w:p w:rsidR="0057066B" w:rsidRDefault="0057066B" w:rsidP="0057066B">
      <w:r>
        <w:rPr>
          <w:sz w:val="28"/>
        </w:rPr>
        <w:t>__________________________________________________________________,</w:t>
      </w:r>
    </w:p>
    <w:p w:rsidR="0057066B" w:rsidRDefault="0057066B" w:rsidP="0057066B">
      <w:pPr>
        <w:jc w:val="center"/>
      </w:pPr>
      <w:r>
        <w:rPr>
          <w:sz w:val="20"/>
        </w:rPr>
        <w:t>осуществляющего перевод помещения)</w:t>
      </w:r>
    </w:p>
    <w:p w:rsidR="0057066B" w:rsidRDefault="0057066B" w:rsidP="0057066B">
      <w:r>
        <w:rPr>
          <w:sz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57066B" w:rsidRDefault="0057066B" w:rsidP="0057066B">
      <w:r>
        <w:rPr>
          <w:sz w:val="28"/>
        </w:rPr>
        <w:t>__________________________________________________________________</w:t>
      </w:r>
    </w:p>
    <w:p w:rsidR="0057066B" w:rsidRDefault="0057066B" w:rsidP="0057066B">
      <w:pPr>
        <w:jc w:val="center"/>
      </w:pPr>
      <w:r>
        <w:rPr>
          <w:sz w:val="20"/>
        </w:rPr>
        <w:t>(наименование городского или сельского поселения)</w:t>
      </w:r>
    </w:p>
    <w:p w:rsidR="0057066B" w:rsidRDefault="0057066B" w:rsidP="0057066B">
      <w:r>
        <w:rPr>
          <w:sz w:val="28"/>
        </w:rPr>
        <w:t>__________________________________________________________________</w:t>
      </w:r>
    </w:p>
    <w:p w:rsidR="0057066B" w:rsidRDefault="0057066B" w:rsidP="0057066B">
      <w:r>
        <w:rPr>
          <w:sz w:val="28"/>
        </w:rPr>
        <w:t xml:space="preserve"> </w:t>
      </w:r>
      <w:r>
        <w:rPr>
          <w:sz w:val="20"/>
        </w:rPr>
        <w:t>(наименование улицы, площади, проспекта, бульвара, проезда и т.п.)</w:t>
      </w:r>
    </w:p>
    <w:p w:rsidR="0057066B" w:rsidRDefault="0057066B" w:rsidP="0057066B">
      <w:r>
        <w:rPr>
          <w:sz w:val="28"/>
        </w:rPr>
        <w:t xml:space="preserve">                 </w:t>
      </w:r>
    </w:p>
    <w:p w:rsidR="0057066B" w:rsidRDefault="0057066B" w:rsidP="0057066B">
      <w:r>
        <w:rPr>
          <w:sz w:val="28"/>
        </w:rPr>
        <w:t xml:space="preserve">                                       корпус (владение, строение)</w:t>
      </w:r>
    </w:p>
    <w:p w:rsidR="0057066B" w:rsidRDefault="0057066B" w:rsidP="0057066B">
      <w:r>
        <w:rPr>
          <w:sz w:val="28"/>
        </w:rPr>
        <w:t>дом ______, ------------------------------------------------------------------,  кв. ______,</w:t>
      </w:r>
    </w:p>
    <w:p w:rsidR="0057066B" w:rsidRDefault="0057066B" w:rsidP="0057066B">
      <w:r>
        <w:rPr>
          <w:sz w:val="28"/>
        </w:rPr>
        <w:t xml:space="preserve">                                       </w:t>
      </w:r>
      <w:r>
        <w:rPr>
          <w:sz w:val="20"/>
        </w:rPr>
        <w:t>(ненужное зачеркнуть)</w:t>
      </w:r>
    </w:p>
    <w:p w:rsidR="0057066B" w:rsidRDefault="0057066B" w:rsidP="0057066B">
      <w:r>
        <w:rPr>
          <w:sz w:val="28"/>
        </w:rPr>
        <w:t>из жилого (нежилого) в нежилое (жилое)</w:t>
      </w:r>
    </w:p>
    <w:p w:rsidR="0057066B" w:rsidRDefault="0057066B" w:rsidP="0057066B">
      <w:r>
        <w:rPr>
          <w:sz w:val="28"/>
        </w:rPr>
        <w:t>----------------------------------------------------------------   в   целях   использования</w:t>
      </w:r>
    </w:p>
    <w:p w:rsidR="0057066B" w:rsidRDefault="0057066B" w:rsidP="0057066B">
      <w:r>
        <w:rPr>
          <w:sz w:val="28"/>
        </w:rPr>
        <w:t xml:space="preserve">                     </w:t>
      </w:r>
      <w:r>
        <w:rPr>
          <w:sz w:val="20"/>
        </w:rPr>
        <w:t>(ненужное зачеркнуть)</w:t>
      </w:r>
    </w:p>
    <w:p w:rsidR="0057066B" w:rsidRDefault="0057066B" w:rsidP="0057066B">
      <w:r>
        <w:rPr>
          <w:sz w:val="28"/>
        </w:rPr>
        <w:t>помещения в качестве _______________________________________________</w:t>
      </w:r>
    </w:p>
    <w:p w:rsidR="0057066B" w:rsidRDefault="0057066B" w:rsidP="0057066B">
      <w:r>
        <w:rPr>
          <w:sz w:val="28"/>
        </w:rPr>
        <w:t xml:space="preserve">                                   (вид использования помещения в соответствии</w:t>
      </w:r>
    </w:p>
    <w:p w:rsidR="0057066B" w:rsidRDefault="0057066B" w:rsidP="0057066B">
      <w:r>
        <w:rPr>
          <w:sz w:val="28"/>
        </w:rPr>
        <w:t xml:space="preserve">                                                   с заявлением о переводе)</w:t>
      </w:r>
    </w:p>
    <w:p w:rsidR="0057066B" w:rsidRDefault="0057066B" w:rsidP="0057066B">
      <w:r>
        <w:rPr>
          <w:sz w:val="28"/>
        </w:rPr>
        <w:t>__________________________________________________________________,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r>
        <w:rPr>
          <w:sz w:val="28"/>
        </w:rPr>
        <w:t>РЕШИЛ (_________________________________________________________):</w:t>
      </w:r>
    </w:p>
    <w:p w:rsidR="0057066B" w:rsidRDefault="0057066B" w:rsidP="0057066B">
      <w:r>
        <w:rPr>
          <w:sz w:val="28"/>
        </w:rPr>
        <w:t xml:space="preserve">            (наименование акта, дата его принятия и номер)</w:t>
      </w:r>
    </w:p>
    <w:p w:rsidR="0057066B" w:rsidRDefault="0057066B" w:rsidP="0057066B">
      <w:r>
        <w:rPr>
          <w:sz w:val="28"/>
        </w:rPr>
        <w:t>1. Помещение на основании приложенных к заявлению документов:</w:t>
      </w:r>
    </w:p>
    <w:p w:rsidR="0057066B" w:rsidRDefault="0057066B" w:rsidP="0057066B">
      <w:r>
        <w:rPr>
          <w:sz w:val="28"/>
        </w:rPr>
        <w:t xml:space="preserve">                                   жилого (нежилого) в  нежилое (жилое)</w:t>
      </w:r>
    </w:p>
    <w:p w:rsidR="0057066B" w:rsidRDefault="0057066B" w:rsidP="0057066B">
      <w:r>
        <w:rPr>
          <w:sz w:val="28"/>
        </w:rPr>
        <w:t xml:space="preserve">    а) перевести из -------------------------------------------------------- без</w:t>
      </w:r>
    </w:p>
    <w:p w:rsidR="0057066B" w:rsidRDefault="0057066B" w:rsidP="0057066B">
      <w:r>
        <w:rPr>
          <w:sz w:val="28"/>
        </w:rPr>
        <w:t xml:space="preserve">                                                 </w:t>
      </w:r>
      <w:r>
        <w:rPr>
          <w:sz w:val="20"/>
        </w:rPr>
        <w:t>(ненужное зачеркнуть)</w:t>
      </w:r>
    </w:p>
    <w:p w:rsidR="0057066B" w:rsidRDefault="0057066B" w:rsidP="0057066B">
      <w:r>
        <w:rPr>
          <w:sz w:val="28"/>
        </w:rPr>
        <w:t>предварительных условий;</w:t>
      </w:r>
    </w:p>
    <w:p w:rsidR="0057066B" w:rsidRDefault="0057066B" w:rsidP="0057066B">
      <w:r>
        <w:rPr>
          <w:sz w:val="28"/>
        </w:rPr>
        <w:t xml:space="preserve">    б) перевести из жилого (нежилого) в  нежилое    (жилое)    при</w:t>
      </w:r>
    </w:p>
    <w:p w:rsidR="0057066B" w:rsidRDefault="0057066B" w:rsidP="0057066B">
      <w:r>
        <w:rPr>
          <w:sz w:val="28"/>
        </w:rPr>
        <w:t>условии проведения в установленном порядке следующих видов работ:</w:t>
      </w:r>
    </w:p>
    <w:p w:rsidR="0057066B" w:rsidRDefault="0057066B" w:rsidP="0057066B">
      <w:r>
        <w:rPr>
          <w:sz w:val="28"/>
        </w:rPr>
        <w:t>__________________________________________________________________</w:t>
      </w:r>
    </w:p>
    <w:p w:rsidR="0057066B" w:rsidRDefault="0057066B" w:rsidP="0057066B">
      <w:r>
        <w:rPr>
          <w:sz w:val="28"/>
        </w:rPr>
        <w:lastRenderedPageBreak/>
        <w:t xml:space="preserve">                               </w:t>
      </w:r>
      <w:r>
        <w:rPr>
          <w:sz w:val="20"/>
        </w:rPr>
        <w:t>(перечень работ по переустройству</w:t>
      </w:r>
    </w:p>
    <w:p w:rsidR="0057066B" w:rsidRDefault="0057066B" w:rsidP="0057066B">
      <w:r>
        <w:rPr>
          <w:sz w:val="28"/>
        </w:rPr>
        <w:t>__________________________________________________________________</w:t>
      </w:r>
    </w:p>
    <w:p w:rsidR="0057066B" w:rsidRDefault="0057066B" w:rsidP="0057066B">
      <w:r>
        <w:rPr>
          <w:sz w:val="20"/>
        </w:rPr>
        <w:t xml:space="preserve">                                          (перепланировке) помещения</w:t>
      </w:r>
    </w:p>
    <w:p w:rsidR="0057066B" w:rsidRDefault="0057066B" w:rsidP="0057066B">
      <w:r>
        <w:rPr>
          <w:sz w:val="28"/>
        </w:rPr>
        <w:t>__________________________________________________________________</w:t>
      </w:r>
    </w:p>
    <w:p w:rsidR="0057066B" w:rsidRDefault="0057066B" w:rsidP="0057066B">
      <w:r>
        <w:rPr>
          <w:sz w:val="28"/>
        </w:rPr>
        <w:t xml:space="preserve">                </w:t>
      </w:r>
      <w:r>
        <w:rPr>
          <w:sz w:val="20"/>
        </w:rPr>
        <w:t>или иных необходимых работ по ремонту, реконструкции,</w:t>
      </w:r>
    </w:p>
    <w:p w:rsidR="0057066B" w:rsidRDefault="0057066B" w:rsidP="0057066B">
      <w:r>
        <w:rPr>
          <w:sz w:val="20"/>
        </w:rPr>
        <w:t xml:space="preserve">                                               реставрации помещения)</w:t>
      </w:r>
    </w:p>
    <w:p w:rsidR="0057066B" w:rsidRDefault="0057066B" w:rsidP="0057066B">
      <w:r>
        <w:rPr>
          <w:sz w:val="28"/>
        </w:rPr>
        <w:t>_________________________________________________________________.</w:t>
      </w:r>
    </w:p>
    <w:p w:rsidR="0057066B" w:rsidRDefault="0057066B" w:rsidP="0057066B">
      <w:r>
        <w:rPr>
          <w:sz w:val="28"/>
        </w:rPr>
        <w:t xml:space="preserve">    2. Отказать в переводе указанного    помещения    из    жилого</w:t>
      </w:r>
    </w:p>
    <w:p w:rsidR="0057066B" w:rsidRDefault="0057066B" w:rsidP="0057066B">
      <w:r>
        <w:rPr>
          <w:sz w:val="28"/>
        </w:rPr>
        <w:t>(нежилого) в нежилое (жилое) в связи с</w:t>
      </w:r>
    </w:p>
    <w:p w:rsidR="0057066B" w:rsidRDefault="0057066B" w:rsidP="0057066B">
      <w:r>
        <w:rPr>
          <w:sz w:val="28"/>
        </w:rPr>
        <w:t>__________________________________________________________________</w:t>
      </w:r>
    </w:p>
    <w:p w:rsidR="0057066B" w:rsidRDefault="0057066B" w:rsidP="0057066B">
      <w:r>
        <w:rPr>
          <w:sz w:val="20"/>
        </w:rPr>
        <w:t xml:space="preserve">                             (основание(я), установленное частью 1 статьи 24</w:t>
      </w:r>
    </w:p>
    <w:p w:rsidR="0057066B" w:rsidRDefault="0057066B" w:rsidP="0057066B">
      <w:r>
        <w:rPr>
          <w:sz w:val="20"/>
        </w:rPr>
        <w:t xml:space="preserve">                                  Жилищного кодекса Российской Федерации)</w:t>
      </w:r>
    </w:p>
    <w:p w:rsidR="0057066B" w:rsidRDefault="0057066B" w:rsidP="0057066B">
      <w:r>
        <w:rPr>
          <w:sz w:val="28"/>
        </w:rPr>
        <w:t>__________________________________________________________________</w:t>
      </w:r>
    </w:p>
    <w:p w:rsidR="0057066B" w:rsidRDefault="0057066B" w:rsidP="0057066B">
      <w:r>
        <w:rPr>
          <w:sz w:val="28"/>
        </w:rPr>
        <w:t>__________________________________________________________________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r>
        <w:rPr>
          <w:sz w:val="28"/>
        </w:rPr>
        <w:t>_________________________  ________________  _____________________</w:t>
      </w:r>
    </w:p>
    <w:p w:rsidR="0057066B" w:rsidRDefault="0057066B" w:rsidP="0057066B">
      <w:r>
        <w:rPr>
          <w:sz w:val="28"/>
        </w:rPr>
        <w:t xml:space="preserve">    (должность лица,                      (подпись)      (расшифровка подписи)</w:t>
      </w:r>
    </w:p>
    <w:p w:rsidR="0057066B" w:rsidRDefault="0057066B" w:rsidP="0057066B">
      <w:r>
        <w:rPr>
          <w:sz w:val="28"/>
        </w:rPr>
        <w:t>подписавшего уведомление)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r>
        <w:rPr>
          <w:sz w:val="28"/>
        </w:rPr>
        <w:t>"  " ____________ 20____ г.</w:t>
      </w:r>
    </w:p>
    <w:p w:rsidR="0057066B" w:rsidRDefault="0057066B" w:rsidP="0057066B">
      <w:pPr>
        <w:rPr>
          <w:sz w:val="28"/>
        </w:rPr>
      </w:pPr>
    </w:p>
    <w:p w:rsidR="0057066B" w:rsidRDefault="0057066B" w:rsidP="0057066B">
      <w:r>
        <w:rPr>
          <w:sz w:val="28"/>
        </w:rPr>
        <w:t>М.П.</w:t>
      </w:r>
    </w:p>
    <w:p w:rsidR="0057066B" w:rsidRDefault="0057066B" w:rsidP="0057066B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</w:p>
    <w:p w:rsidR="0057066B" w:rsidRDefault="0057066B" w:rsidP="0057066B">
      <w:pPr>
        <w:pStyle w:val="ConsPlusNonformat"/>
        <w:jc w:val="both"/>
        <w:rPr>
          <w:rFonts w:cs="Times New Roman"/>
          <w:szCs w:val="24"/>
        </w:rPr>
      </w:pPr>
    </w:p>
    <w:p w:rsidR="0057066B" w:rsidRDefault="0057066B" w:rsidP="0057066B">
      <w:pPr>
        <w:pStyle w:val="ConsPlusNonformat"/>
        <w:jc w:val="both"/>
        <w:rPr>
          <w:rFonts w:cs="Times New Roman"/>
          <w:szCs w:val="24"/>
        </w:rPr>
      </w:pPr>
    </w:p>
    <w:p w:rsidR="0057066B" w:rsidRDefault="0057066B" w:rsidP="0057066B">
      <w:pPr>
        <w:pStyle w:val="ConsPlusNonformat"/>
        <w:jc w:val="both"/>
        <w:rPr>
          <w:rFonts w:cs="Times New Roman"/>
          <w:szCs w:val="24"/>
        </w:rPr>
      </w:pPr>
    </w:p>
    <w:p w:rsidR="0057066B" w:rsidRDefault="0057066B" w:rsidP="0057066B">
      <w:pPr>
        <w:pStyle w:val="a3"/>
        <w:jc w:val="right"/>
        <w:rPr>
          <w:szCs w:val="24"/>
        </w:rPr>
      </w:pPr>
      <w:r>
        <w:rPr>
          <w:szCs w:val="24"/>
          <w:lang w:eastAsia="ru-RU"/>
        </w:rPr>
        <w:t>Приложение № 4</w:t>
      </w:r>
    </w:p>
    <w:p w:rsidR="0057066B" w:rsidRDefault="0057066B" w:rsidP="0057066B">
      <w:pPr>
        <w:pStyle w:val="a3"/>
        <w:jc w:val="right"/>
        <w:rPr>
          <w:szCs w:val="24"/>
        </w:rPr>
      </w:pPr>
      <w:r>
        <w:rPr>
          <w:szCs w:val="24"/>
          <w:lang w:eastAsia="ru-RU"/>
        </w:rPr>
        <w:t xml:space="preserve">к настоящему </w:t>
      </w:r>
    </w:p>
    <w:p w:rsidR="0057066B" w:rsidRDefault="0057066B" w:rsidP="0057066B">
      <w:pPr>
        <w:pStyle w:val="a3"/>
        <w:jc w:val="right"/>
        <w:rPr>
          <w:szCs w:val="24"/>
        </w:rPr>
      </w:pPr>
      <w:r>
        <w:rPr>
          <w:szCs w:val="24"/>
          <w:lang w:eastAsia="ru-RU"/>
        </w:rPr>
        <w:t>Административному</w:t>
      </w:r>
    </w:p>
    <w:p w:rsidR="0057066B" w:rsidRDefault="0057066B" w:rsidP="0057066B">
      <w:pPr>
        <w:pStyle w:val="a3"/>
        <w:jc w:val="right"/>
        <w:rPr>
          <w:szCs w:val="24"/>
        </w:rPr>
      </w:pPr>
      <w:r>
        <w:rPr>
          <w:szCs w:val="24"/>
          <w:lang w:eastAsia="ru-RU"/>
        </w:rPr>
        <w:t>регламенту</w:t>
      </w:r>
    </w:p>
    <w:p w:rsidR="0057066B" w:rsidRDefault="0057066B" w:rsidP="0057066B">
      <w:pPr>
        <w:jc w:val="right"/>
      </w:pPr>
    </w:p>
    <w:p w:rsidR="0057066B" w:rsidRDefault="0057066B" w:rsidP="0057066B">
      <w:pPr>
        <w:pStyle w:val="a3"/>
        <w:ind w:firstLine="708"/>
        <w:jc w:val="center"/>
        <w:rPr>
          <w:szCs w:val="24"/>
        </w:rPr>
      </w:pPr>
      <w:r>
        <w:rPr>
          <w:b/>
          <w:szCs w:val="24"/>
        </w:rPr>
        <w:t>Форма решения об отказе в приёме и регистрации документов</w:t>
      </w:r>
    </w:p>
    <w:p w:rsidR="0057066B" w:rsidRDefault="0057066B" w:rsidP="0057066B">
      <w:pPr>
        <w:pStyle w:val="a3"/>
        <w:ind w:firstLine="708"/>
        <w:jc w:val="center"/>
        <w:rPr>
          <w:szCs w:val="24"/>
        </w:rPr>
      </w:pPr>
    </w:p>
    <w:p w:rsidR="0057066B" w:rsidRDefault="0057066B" w:rsidP="0057066B">
      <w:pPr>
        <w:pStyle w:val="a3"/>
        <w:rPr>
          <w:szCs w:val="24"/>
        </w:rPr>
      </w:pPr>
      <w:r>
        <w:rPr>
          <w:b/>
          <w:szCs w:val="24"/>
        </w:rPr>
        <w:t>__________________________________________________________________</w:t>
      </w:r>
    </w:p>
    <w:p w:rsidR="0057066B" w:rsidRDefault="0057066B" w:rsidP="0057066B">
      <w:pPr>
        <w:pStyle w:val="a3"/>
        <w:jc w:val="center"/>
        <w:rPr>
          <w:szCs w:val="24"/>
        </w:rPr>
      </w:pPr>
      <w:r>
        <w:rPr>
          <w:sz w:val="18"/>
          <w:szCs w:val="24"/>
        </w:rPr>
        <w:t>Наименование органа, уполномоченного на предоставление услуги</w:t>
      </w:r>
    </w:p>
    <w:p w:rsidR="0057066B" w:rsidRDefault="0057066B" w:rsidP="0057066B">
      <w:pPr>
        <w:pStyle w:val="a3"/>
        <w:jc w:val="center"/>
        <w:rPr>
          <w:sz w:val="18"/>
          <w:szCs w:val="24"/>
        </w:rPr>
      </w:pPr>
    </w:p>
    <w:p w:rsidR="0057066B" w:rsidRDefault="0057066B" w:rsidP="0057066B">
      <w:pPr>
        <w:pStyle w:val="a3"/>
        <w:jc w:val="right"/>
        <w:rPr>
          <w:szCs w:val="24"/>
        </w:rPr>
      </w:pPr>
      <w:r>
        <w:rPr>
          <w:szCs w:val="24"/>
        </w:rPr>
        <w:t>Кому: ________________________________</w:t>
      </w:r>
    </w:p>
    <w:p w:rsidR="0057066B" w:rsidRDefault="0057066B" w:rsidP="0057066B">
      <w:pPr>
        <w:pStyle w:val="a3"/>
        <w:jc w:val="right"/>
        <w:rPr>
          <w:szCs w:val="24"/>
        </w:rPr>
      </w:pPr>
      <w:r>
        <w:rPr>
          <w:szCs w:val="24"/>
        </w:rPr>
        <w:t>Контактные данные: ___________________</w:t>
      </w:r>
    </w:p>
    <w:p w:rsidR="0057066B" w:rsidRDefault="0057066B" w:rsidP="0057066B">
      <w:pPr>
        <w:pStyle w:val="a3"/>
        <w:jc w:val="right"/>
        <w:rPr>
          <w:szCs w:val="24"/>
        </w:rPr>
      </w:pPr>
      <w:r>
        <w:rPr>
          <w:szCs w:val="24"/>
        </w:rPr>
        <w:t>_____________________________________</w:t>
      </w:r>
    </w:p>
    <w:p w:rsidR="0057066B" w:rsidRDefault="0057066B" w:rsidP="0057066B">
      <w:pPr>
        <w:pStyle w:val="a3"/>
        <w:jc w:val="both"/>
        <w:rPr>
          <w:szCs w:val="24"/>
        </w:rPr>
      </w:pPr>
    </w:p>
    <w:p w:rsidR="0057066B" w:rsidRDefault="0057066B" w:rsidP="0057066B">
      <w:pPr>
        <w:pStyle w:val="a3"/>
        <w:jc w:val="center"/>
        <w:rPr>
          <w:szCs w:val="24"/>
        </w:rPr>
      </w:pPr>
      <w:r>
        <w:rPr>
          <w:b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7066B" w:rsidRDefault="0057066B" w:rsidP="0057066B">
      <w:pPr>
        <w:pStyle w:val="a3"/>
        <w:jc w:val="center"/>
        <w:rPr>
          <w:b/>
          <w:szCs w:val="24"/>
        </w:rPr>
      </w:pPr>
    </w:p>
    <w:p w:rsidR="0057066B" w:rsidRDefault="0057066B" w:rsidP="0057066B">
      <w:pPr>
        <w:pStyle w:val="a3"/>
        <w:jc w:val="both"/>
        <w:rPr>
          <w:szCs w:val="24"/>
        </w:rPr>
      </w:pPr>
      <w:r>
        <w:rPr>
          <w:szCs w:val="24"/>
        </w:rPr>
        <w:t>от _____________ 20__ г.</w:t>
      </w:r>
      <w:r>
        <w:rPr>
          <w:szCs w:val="24"/>
        </w:rPr>
        <w:tab/>
        <w:t xml:space="preserve">                                                                 №_____ </w:t>
      </w:r>
      <w:r>
        <w:rPr>
          <w:szCs w:val="24"/>
        </w:rPr>
        <w:tab/>
      </w:r>
    </w:p>
    <w:p w:rsidR="0057066B" w:rsidRDefault="0057066B" w:rsidP="0057066B">
      <w:pPr>
        <w:pStyle w:val="a3"/>
        <w:ind w:firstLine="708"/>
        <w:jc w:val="center"/>
        <w:rPr>
          <w:szCs w:val="24"/>
        </w:rPr>
      </w:pPr>
    </w:p>
    <w:p w:rsidR="0057066B" w:rsidRDefault="0057066B" w:rsidP="0057066B">
      <w:pPr>
        <w:pStyle w:val="a3"/>
        <w:ind w:firstLine="708"/>
        <w:jc w:val="both"/>
        <w:rPr>
          <w:szCs w:val="24"/>
        </w:rPr>
      </w:pPr>
      <w:r>
        <w:rPr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7066B" w:rsidRDefault="0057066B" w:rsidP="0057066B">
      <w:pPr>
        <w:pStyle w:val="a3"/>
        <w:jc w:val="both"/>
        <w:rPr>
          <w:szCs w:val="24"/>
        </w:rPr>
      </w:pPr>
      <w:r>
        <w:rPr>
          <w:szCs w:val="24"/>
        </w:rPr>
        <w:lastRenderedPageBreak/>
        <w:t>___________________________________________________________________________________________________________________________________ .</w:t>
      </w:r>
    </w:p>
    <w:p w:rsidR="0057066B" w:rsidRDefault="0057066B" w:rsidP="0057066B">
      <w:pPr>
        <w:pStyle w:val="a3"/>
        <w:ind w:firstLine="708"/>
        <w:rPr>
          <w:szCs w:val="24"/>
        </w:rPr>
      </w:pPr>
      <w:r>
        <w:rPr>
          <w:szCs w:val="24"/>
        </w:rPr>
        <w:t xml:space="preserve">Дополнительно информируем: __________________________________ _________________________________________________________________ . </w:t>
      </w:r>
    </w:p>
    <w:p w:rsidR="0057066B" w:rsidRDefault="0057066B" w:rsidP="0057066B">
      <w:pPr>
        <w:pStyle w:val="a3"/>
        <w:ind w:firstLine="708"/>
        <w:jc w:val="both"/>
        <w:rPr>
          <w:szCs w:val="24"/>
        </w:rPr>
      </w:pPr>
    </w:p>
    <w:p w:rsidR="0057066B" w:rsidRDefault="0057066B" w:rsidP="0057066B">
      <w:pPr>
        <w:pStyle w:val="a3"/>
        <w:ind w:firstLine="708"/>
        <w:jc w:val="both"/>
        <w:rPr>
          <w:szCs w:val="24"/>
        </w:rPr>
      </w:pPr>
      <w:r>
        <w:rPr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57066B" w:rsidRDefault="0057066B" w:rsidP="0057066B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7066B" w:rsidRDefault="0057066B" w:rsidP="0057066B">
      <w:pPr>
        <w:pStyle w:val="a3"/>
        <w:ind w:firstLine="708"/>
        <w:jc w:val="both"/>
        <w:rPr>
          <w:szCs w:val="24"/>
        </w:rPr>
      </w:pPr>
    </w:p>
    <w:p w:rsidR="0057066B" w:rsidRDefault="0057066B" w:rsidP="0057066B">
      <w:pPr>
        <w:pStyle w:val="a3"/>
        <w:ind w:firstLine="708"/>
        <w:jc w:val="both"/>
        <w:rPr>
          <w:szCs w:val="24"/>
        </w:rPr>
      </w:pPr>
    </w:p>
    <w:p w:rsidR="0057066B" w:rsidRDefault="0057066B" w:rsidP="0057066B">
      <w:pPr>
        <w:pStyle w:val="a3"/>
        <w:ind w:firstLine="708"/>
        <w:jc w:val="both"/>
        <w:rPr>
          <w:szCs w:val="24"/>
        </w:rPr>
      </w:pPr>
    </w:p>
    <w:p w:rsidR="0057066B" w:rsidRDefault="0057066B" w:rsidP="0057066B">
      <w:pPr>
        <w:pStyle w:val="a3"/>
        <w:ind w:firstLine="708"/>
        <w:jc w:val="both"/>
        <w:rPr>
          <w:szCs w:val="24"/>
        </w:rPr>
      </w:pPr>
    </w:p>
    <w:p w:rsidR="0057066B" w:rsidRDefault="0057066B" w:rsidP="0057066B">
      <w:pPr>
        <w:pStyle w:val="a3"/>
        <w:ind w:firstLine="708"/>
        <w:jc w:val="both"/>
        <w:rPr>
          <w:szCs w:val="24"/>
        </w:rPr>
      </w:pPr>
    </w:p>
    <w:p w:rsidR="0057066B" w:rsidRDefault="0057066B" w:rsidP="0057066B">
      <w:pPr>
        <w:pStyle w:val="a3"/>
        <w:ind w:firstLine="708"/>
        <w:jc w:val="both"/>
        <w:rPr>
          <w:szCs w:val="24"/>
        </w:rPr>
      </w:pPr>
    </w:p>
    <w:p w:rsidR="0057066B" w:rsidRDefault="0057066B" w:rsidP="0057066B">
      <w:pPr>
        <w:jc w:val="center"/>
      </w:pPr>
      <w:r>
        <w:rPr>
          <w:sz w:val="28"/>
        </w:rPr>
        <w:t>_____________________________________________________________</w:t>
      </w:r>
      <w:r>
        <w:rPr>
          <w:sz w:val="28"/>
        </w:rPr>
        <w:br/>
      </w:r>
      <w:r>
        <w:rPr>
          <w:sz w:val="18"/>
        </w:rPr>
        <w:t>Должность сотрудника, принявшего решение</w:t>
      </w:r>
    </w:p>
    <w:p w:rsidR="0057066B" w:rsidRDefault="0057066B" w:rsidP="0057066B">
      <w:pPr>
        <w:rPr>
          <w:sz w:val="18"/>
        </w:rPr>
      </w:pPr>
    </w:p>
    <w:p w:rsidR="0057066B" w:rsidRDefault="0057066B" w:rsidP="0057066B">
      <w:pPr>
        <w:jc w:val="right"/>
        <w:rPr>
          <w:sz w:val="18"/>
        </w:rPr>
      </w:pPr>
    </w:p>
    <w:p w:rsidR="0057066B" w:rsidRDefault="0057066B" w:rsidP="0057066B">
      <w:pPr>
        <w:jc w:val="right"/>
        <w:rPr>
          <w:sz w:val="18"/>
        </w:rPr>
      </w:pPr>
    </w:p>
    <w:p w:rsidR="0057066B" w:rsidRDefault="0057066B" w:rsidP="0057066B">
      <w:pPr>
        <w:jc w:val="right"/>
      </w:pPr>
      <w:r>
        <w:rPr>
          <w:sz w:val="18"/>
        </w:rPr>
        <w:t>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________________________________________________________</w:t>
      </w:r>
      <w:r>
        <w:rPr>
          <w:sz w:val="18"/>
        </w:rPr>
        <w:br/>
        <w:t xml:space="preserve">          Подпись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Расшифровка подписи  Ф.И.О.</w:t>
      </w:r>
    </w:p>
    <w:p w:rsidR="005F1669" w:rsidRDefault="005F1669"/>
    <w:sectPr w:rsidR="005F1669" w:rsidSect="0057066B">
      <w:pgSz w:w="11906" w:h="16838"/>
      <w:pgMar w:top="1134" w:right="1134" w:bottom="1134" w:left="1134" w:header="720" w:footer="720" w:gutter="0"/>
      <w:cols w:space="720"/>
      <w:formProt w:val="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color w:val="000000"/>
        <w:spacing w:val="7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7"/>
        <w:w w:val="10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color w:val="000000"/>
        <w:spacing w:val="7"/>
        <w:w w:val="100"/>
        <w:sz w:val="20"/>
        <w:szCs w:val="20"/>
        <w:u w:val="none"/>
      </w:rPr>
    </w:lvl>
    <w:lvl w:ilvl="3">
      <w:start w:val="1"/>
      <w:numFmt w:val="none"/>
      <w:suff w:val="nothing"/>
      <w:lvlText w:val="?"/>
      <w:lvlJc w:val="left"/>
    </w:lvl>
    <w:lvl w:ilvl="4">
      <w:start w:val="1"/>
      <w:numFmt w:val="none"/>
      <w:suff w:val="nothing"/>
      <w:lvlText w:val="?"/>
      <w:lvlJc w:val="left"/>
    </w:lvl>
    <w:lvl w:ilvl="5">
      <w:start w:val="1"/>
      <w:numFmt w:val="none"/>
      <w:suff w:val="nothing"/>
      <w:lvlText w:val="?"/>
      <w:lvlJc w:val="left"/>
    </w:lvl>
    <w:lvl w:ilvl="6">
      <w:start w:val="1"/>
      <w:numFmt w:val="none"/>
      <w:suff w:val="nothing"/>
      <w:lvlText w:val="?"/>
      <w:lvlJc w:val="left"/>
    </w:lvl>
    <w:lvl w:ilvl="7">
      <w:start w:val="1"/>
      <w:numFmt w:val="none"/>
      <w:suff w:val="nothing"/>
      <w:lvlText w:val="?"/>
      <w:lvlJc w:val="left"/>
    </w:lvl>
    <w:lvl w:ilvl="8">
      <w:start w:val="1"/>
      <w:numFmt w:val="none"/>
      <w:suff w:val="nothing"/>
      <w:lvlText w:val="?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7"/>
        <w:w w:val="100"/>
        <w:sz w:val="28"/>
        <w:szCs w:val="28"/>
        <w:u w:val="none"/>
      </w:rPr>
    </w:lvl>
    <w:lvl w:ilvl="1">
      <w:start w:val="1"/>
      <w:numFmt w:val="none"/>
      <w:suff w:val="nothing"/>
      <w:lvlText w:val="?"/>
      <w:lvlJc w:val="left"/>
    </w:lvl>
    <w:lvl w:ilvl="2">
      <w:start w:val="1"/>
      <w:numFmt w:val="none"/>
      <w:suff w:val="nothing"/>
      <w:lvlText w:val="?"/>
      <w:lvlJc w:val="left"/>
    </w:lvl>
    <w:lvl w:ilvl="3">
      <w:start w:val="1"/>
      <w:numFmt w:val="none"/>
      <w:suff w:val="nothing"/>
      <w:lvlText w:val="?"/>
      <w:lvlJc w:val="left"/>
    </w:lvl>
    <w:lvl w:ilvl="4">
      <w:start w:val="1"/>
      <w:numFmt w:val="none"/>
      <w:suff w:val="nothing"/>
      <w:lvlText w:val="?"/>
      <w:lvlJc w:val="left"/>
    </w:lvl>
    <w:lvl w:ilvl="5">
      <w:start w:val="1"/>
      <w:numFmt w:val="none"/>
      <w:suff w:val="nothing"/>
      <w:lvlText w:val="?"/>
      <w:lvlJc w:val="left"/>
    </w:lvl>
    <w:lvl w:ilvl="6">
      <w:start w:val="1"/>
      <w:numFmt w:val="none"/>
      <w:suff w:val="nothing"/>
      <w:lvlText w:val="?"/>
      <w:lvlJc w:val="left"/>
    </w:lvl>
    <w:lvl w:ilvl="7">
      <w:start w:val="1"/>
      <w:numFmt w:val="none"/>
      <w:suff w:val="nothing"/>
      <w:lvlText w:val="?"/>
      <w:lvlJc w:val="left"/>
    </w:lvl>
    <w:lvl w:ilvl="8">
      <w:start w:val="1"/>
      <w:numFmt w:val="none"/>
      <w:suff w:val="nothing"/>
      <w:lvlText w:val="?"/>
      <w:lvlJc w:val="left"/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0000004"/>
    <w:multiLevelType w:val="multilevel"/>
    <w:tmpl w:val="00000004"/>
    <w:lvl w:ilvl="0">
      <w:start w:val="2"/>
      <w:numFmt w:val="upperRoman"/>
      <w:lvlText w:val="%1."/>
      <w:lvlJc w:val="left"/>
      <w:rPr>
        <w:rFonts w:eastAsia="Times New Roman"/>
        <w:b/>
        <w:bCs/>
        <w:i w:val="0"/>
        <w:iCs w:val="0"/>
        <w:caps w:val="0"/>
        <w:smallCaps w:val="0"/>
        <w:strike w:val="0"/>
        <w:color w:val="000000"/>
        <w:spacing w:val="7"/>
        <w:w w:val="100"/>
        <w:sz w:val="28"/>
        <w:szCs w:val="28"/>
        <w:u w:val="none"/>
      </w:rPr>
    </w:lvl>
    <w:lvl w:ilvl="1">
      <w:start w:val="1"/>
      <w:numFmt w:val="none"/>
      <w:suff w:val="nothing"/>
      <w:lvlText w:val="?"/>
      <w:lvlJc w:val="left"/>
    </w:lvl>
    <w:lvl w:ilvl="2">
      <w:start w:val="1"/>
      <w:numFmt w:val="none"/>
      <w:suff w:val="nothing"/>
      <w:lvlText w:val="?"/>
      <w:lvlJc w:val="left"/>
    </w:lvl>
    <w:lvl w:ilvl="3">
      <w:start w:val="1"/>
      <w:numFmt w:val="none"/>
      <w:suff w:val="nothing"/>
      <w:lvlText w:val="?"/>
      <w:lvlJc w:val="left"/>
    </w:lvl>
    <w:lvl w:ilvl="4">
      <w:start w:val="1"/>
      <w:numFmt w:val="none"/>
      <w:suff w:val="nothing"/>
      <w:lvlText w:val="?"/>
      <w:lvlJc w:val="left"/>
    </w:lvl>
    <w:lvl w:ilvl="5">
      <w:start w:val="1"/>
      <w:numFmt w:val="none"/>
      <w:suff w:val="nothing"/>
      <w:lvlText w:val="?"/>
      <w:lvlJc w:val="left"/>
    </w:lvl>
    <w:lvl w:ilvl="6">
      <w:start w:val="1"/>
      <w:numFmt w:val="none"/>
      <w:suff w:val="nothing"/>
      <w:lvlText w:val="?"/>
      <w:lvlJc w:val="left"/>
    </w:lvl>
    <w:lvl w:ilvl="7">
      <w:start w:val="1"/>
      <w:numFmt w:val="none"/>
      <w:suff w:val="nothing"/>
      <w:lvlText w:val="?"/>
      <w:lvlJc w:val="left"/>
    </w:lvl>
    <w:lvl w:ilvl="8">
      <w:start w:val="1"/>
      <w:numFmt w:val="none"/>
      <w:suff w:val="nothing"/>
      <w:lvlText w:val="?"/>
      <w:lvlJc w:val="left"/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630" w:hanging="630"/>
      </w:pPr>
      <w:rPr>
        <w:b/>
        <w:bCs/>
        <w:sz w:val="28"/>
        <w:szCs w:val="28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u w:val="none"/>
      </w:rPr>
    </w:lvl>
  </w:abstractNum>
  <w:abstractNum w:abstractNumId="5">
    <w:nsid w:val="00000006"/>
    <w:multiLevelType w:val="multilevel"/>
    <w:tmpl w:val="0000000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multilevel"/>
    <w:tmpl w:val="0000000B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0000000C"/>
    <w:multiLevelType w:val="multilevel"/>
    <w:tmpl w:val="0000000C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>
    <w:nsid w:val="0000000D"/>
    <w:multiLevelType w:val="multilevel"/>
    <w:tmpl w:val="0000000D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26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066B"/>
    <w:rsid w:val="0000345C"/>
    <w:rsid w:val="00107BB4"/>
    <w:rsid w:val="001750ED"/>
    <w:rsid w:val="00313A4C"/>
    <w:rsid w:val="0057066B"/>
    <w:rsid w:val="0057307F"/>
    <w:rsid w:val="005F1669"/>
    <w:rsid w:val="00905752"/>
    <w:rsid w:val="00C30483"/>
    <w:rsid w:val="00FA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6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a"/>
    <w:next w:val="a"/>
    <w:uiPriority w:val="99"/>
    <w:rsid w:val="0057066B"/>
    <w:pPr>
      <w:keepNext/>
      <w:keepLines/>
      <w:suppressAutoHyphens w:val="0"/>
      <w:spacing w:before="200"/>
    </w:pPr>
    <w:rPr>
      <w:rFonts w:ascii="Cambria" w:cs="Cambria"/>
      <w:b/>
      <w:bCs/>
      <w:color w:val="4F81BD"/>
      <w:kern w:val="0"/>
      <w:sz w:val="26"/>
      <w:szCs w:val="26"/>
      <w:lang w:eastAsia="ru-RU" w:bidi="ar-SA"/>
    </w:rPr>
  </w:style>
  <w:style w:type="character" w:customStyle="1" w:styleId="FontStyle18">
    <w:name w:val="Font Style18"/>
    <w:uiPriority w:val="99"/>
    <w:rsid w:val="0057066B"/>
    <w:rPr>
      <w:rFonts w:eastAsia="Times New Roman"/>
      <w:b/>
      <w:bCs/>
      <w:sz w:val="26"/>
      <w:szCs w:val="26"/>
    </w:rPr>
  </w:style>
  <w:style w:type="character" w:customStyle="1" w:styleId="ListLabel1">
    <w:name w:val="ListLabel 1"/>
    <w:uiPriority w:val="99"/>
    <w:rsid w:val="0057066B"/>
    <w:rPr>
      <w:rFonts w:eastAsia="Times New Roman"/>
      <w:color w:val="000000"/>
      <w:spacing w:val="7"/>
      <w:sz w:val="28"/>
      <w:szCs w:val="28"/>
    </w:rPr>
  </w:style>
  <w:style w:type="character" w:customStyle="1" w:styleId="ListLabel2">
    <w:name w:val="ListLabel 2"/>
    <w:uiPriority w:val="99"/>
    <w:rsid w:val="0057066B"/>
    <w:rPr>
      <w:rFonts w:eastAsia="Times New Roman"/>
      <w:color w:val="000000"/>
      <w:spacing w:val="7"/>
      <w:sz w:val="28"/>
      <w:szCs w:val="28"/>
    </w:rPr>
  </w:style>
  <w:style w:type="character" w:customStyle="1" w:styleId="ListLabel3">
    <w:name w:val="ListLabel 3"/>
    <w:uiPriority w:val="99"/>
    <w:rsid w:val="0057066B"/>
    <w:rPr>
      <w:rFonts w:eastAsia="Times New Roman"/>
      <w:color w:val="000000"/>
      <w:spacing w:val="7"/>
      <w:sz w:val="20"/>
      <w:szCs w:val="20"/>
    </w:rPr>
  </w:style>
  <w:style w:type="character" w:customStyle="1" w:styleId="c8edf2e5f0ede5f2-f1f1fbebeae0">
    <w:name w:val="Иc8нedтf2еe5рf0нedеe5тf2-сf1сf1ыfbлebкeaаe0"/>
    <w:basedOn w:val="a0"/>
    <w:uiPriority w:val="99"/>
    <w:rsid w:val="0057066B"/>
    <w:rPr>
      <w:color w:val="0000FF"/>
      <w:u w:val="single"/>
    </w:rPr>
  </w:style>
  <w:style w:type="character" w:customStyle="1" w:styleId="ListLabel4">
    <w:name w:val="ListLabel 4"/>
    <w:uiPriority w:val="99"/>
    <w:rsid w:val="0057066B"/>
    <w:rPr>
      <w:rFonts w:eastAsia="Times New Roman"/>
      <w:color w:val="000000"/>
      <w:spacing w:val="7"/>
      <w:sz w:val="28"/>
      <w:szCs w:val="28"/>
    </w:rPr>
  </w:style>
  <w:style w:type="character" w:customStyle="1" w:styleId="cef1edeee2edeee9f2e5eaf1f21">
    <w:name w:val="Оceсf1нedоeeвe2нedоeeйe9 тf2еe5кeaсf1тf21"/>
    <w:uiPriority w:val="99"/>
    <w:rsid w:val="0057066B"/>
    <w:rPr>
      <w:rFonts w:eastAsia="Times New Roman"/>
      <w:color w:val="000000"/>
      <w:spacing w:val="7"/>
      <w:sz w:val="20"/>
      <w:szCs w:val="20"/>
      <w:u w:val="single"/>
    </w:rPr>
  </w:style>
  <w:style w:type="character" w:customStyle="1" w:styleId="ListLabel39">
    <w:name w:val="ListLabel 39"/>
    <w:uiPriority w:val="99"/>
    <w:rsid w:val="0057066B"/>
    <w:rPr>
      <w:rFonts w:eastAsia="Times New Roman"/>
      <w:sz w:val="28"/>
      <w:szCs w:val="28"/>
      <w:lang w:eastAsia="en-US"/>
    </w:rPr>
  </w:style>
  <w:style w:type="character" w:customStyle="1" w:styleId="cef1edeee2edeee9f2e5eaf1f210c8edf2e5f0e2e0eb0pt">
    <w:name w:val="Оceсf1нedоeeвe2нedоeeйe9 тf2еe5кeaсf1тf2 (10) + Иc8нedтf2еe5рf0вe2аe0лeb 0 pt"/>
    <w:uiPriority w:val="99"/>
    <w:rsid w:val="0057066B"/>
    <w:rPr>
      <w:rFonts w:eastAsia="Times New Roman"/>
      <w:color w:val="000000"/>
      <w:spacing w:val="7"/>
      <w:sz w:val="20"/>
      <w:szCs w:val="20"/>
    </w:rPr>
  </w:style>
  <w:style w:type="character" w:customStyle="1" w:styleId="ListLabel5">
    <w:name w:val="ListLabel 5"/>
    <w:uiPriority w:val="99"/>
    <w:rsid w:val="0057066B"/>
    <w:rPr>
      <w:rFonts w:eastAsia="Times New Roman"/>
      <w:b/>
      <w:bCs/>
      <w:color w:val="000000"/>
      <w:spacing w:val="7"/>
      <w:sz w:val="28"/>
      <w:szCs w:val="28"/>
    </w:rPr>
  </w:style>
  <w:style w:type="character" w:customStyle="1" w:styleId="cef1edeee2edeee9f2e5eaf1f29cde5eaf3f0f1e8e2">
    <w:name w:val="Оceсf1нedоeeвe2нedоeeйe9 тf2еe5кeaсf1тf2 (9) + Нcdеe5 кeaуf3рf0сf1иe8вe2"/>
    <w:uiPriority w:val="99"/>
    <w:rsid w:val="0057066B"/>
    <w:rPr>
      <w:rFonts w:eastAsia="Times New Roman"/>
      <w:i/>
      <w:iCs/>
      <w:color w:val="000000"/>
      <w:spacing w:val="7"/>
      <w:sz w:val="20"/>
      <w:szCs w:val="20"/>
    </w:rPr>
  </w:style>
  <w:style w:type="character" w:customStyle="1" w:styleId="ListLabel24">
    <w:name w:val="ListLabel 24"/>
    <w:uiPriority w:val="99"/>
    <w:rsid w:val="0057066B"/>
    <w:rPr>
      <w:b/>
      <w:bCs/>
      <w:sz w:val="28"/>
      <w:szCs w:val="28"/>
    </w:rPr>
  </w:style>
  <w:style w:type="character" w:customStyle="1" w:styleId="ListLabel25">
    <w:name w:val="ListLabel 25"/>
    <w:uiPriority w:val="99"/>
    <w:rsid w:val="0057066B"/>
  </w:style>
  <w:style w:type="character" w:customStyle="1" w:styleId="ListLabel26">
    <w:name w:val="ListLabel 26"/>
    <w:uiPriority w:val="99"/>
    <w:rsid w:val="0057066B"/>
    <w:rPr>
      <w:sz w:val="28"/>
      <w:szCs w:val="28"/>
    </w:rPr>
  </w:style>
  <w:style w:type="character" w:customStyle="1" w:styleId="ListLabel27">
    <w:name w:val="ListLabel 27"/>
    <w:uiPriority w:val="99"/>
    <w:rsid w:val="0057066B"/>
  </w:style>
  <w:style w:type="character" w:customStyle="1" w:styleId="ListLabel28">
    <w:name w:val="ListLabel 28"/>
    <w:uiPriority w:val="99"/>
    <w:rsid w:val="0057066B"/>
  </w:style>
  <w:style w:type="character" w:customStyle="1" w:styleId="ListLabel29">
    <w:name w:val="ListLabel 29"/>
    <w:uiPriority w:val="99"/>
    <w:rsid w:val="0057066B"/>
  </w:style>
  <w:style w:type="character" w:customStyle="1" w:styleId="ListLabel30">
    <w:name w:val="ListLabel 30"/>
    <w:uiPriority w:val="99"/>
    <w:rsid w:val="0057066B"/>
  </w:style>
  <w:style w:type="character" w:customStyle="1" w:styleId="ListLabel31">
    <w:name w:val="ListLabel 31"/>
    <w:uiPriority w:val="99"/>
    <w:rsid w:val="0057066B"/>
  </w:style>
  <w:style w:type="character" w:customStyle="1" w:styleId="ListLabel32">
    <w:name w:val="ListLabel 32"/>
    <w:uiPriority w:val="99"/>
    <w:rsid w:val="0057066B"/>
  </w:style>
  <w:style w:type="character" w:customStyle="1" w:styleId="ListLabel33">
    <w:name w:val="ListLabel 33"/>
    <w:uiPriority w:val="99"/>
    <w:rsid w:val="0057066B"/>
    <w:rPr>
      <w:rFonts w:eastAsia="Times New Roman"/>
    </w:rPr>
  </w:style>
  <w:style w:type="character" w:customStyle="1" w:styleId="ListLabel34">
    <w:name w:val="ListLabel 34"/>
    <w:uiPriority w:val="99"/>
    <w:rsid w:val="0057066B"/>
    <w:rPr>
      <w:rFonts w:eastAsia="Times New Roman"/>
    </w:rPr>
  </w:style>
  <w:style w:type="character" w:customStyle="1" w:styleId="ListLabel35">
    <w:name w:val="ListLabel 35"/>
    <w:uiPriority w:val="99"/>
    <w:rsid w:val="0057066B"/>
    <w:rPr>
      <w:rFonts w:eastAsia="Times New Roman"/>
    </w:rPr>
  </w:style>
  <w:style w:type="character" w:customStyle="1" w:styleId="cef1edeee2edeee9f2e5eaf1f29cde5eaf3f0f1e8e21">
    <w:name w:val="Оceсf1нedоeeвe2нedоeeйe9 тf2еe5кeaсf1тf2 (9) + Нcdеe5 кeaуf3рf0сf1иe8вe21"/>
    <w:uiPriority w:val="99"/>
    <w:rsid w:val="0057066B"/>
    <w:rPr>
      <w:rFonts w:eastAsia="Times New Roman"/>
      <w:i/>
      <w:iCs/>
      <w:color w:val="000000"/>
      <w:spacing w:val="7"/>
      <w:sz w:val="20"/>
      <w:szCs w:val="20"/>
    </w:rPr>
  </w:style>
  <w:style w:type="character" w:customStyle="1" w:styleId="ListLabel40">
    <w:name w:val="ListLabel 40"/>
    <w:uiPriority w:val="99"/>
    <w:rsid w:val="0057066B"/>
    <w:rPr>
      <w:rFonts w:eastAsia="Times New Roman"/>
      <w:sz w:val="28"/>
      <w:szCs w:val="28"/>
    </w:rPr>
  </w:style>
  <w:style w:type="character" w:customStyle="1" w:styleId="ListLabel41">
    <w:name w:val="ListLabel 41"/>
    <w:uiPriority w:val="99"/>
    <w:rsid w:val="0057066B"/>
    <w:rPr>
      <w:rFonts w:eastAsia="Times New Roman"/>
      <w:sz w:val="28"/>
      <w:szCs w:val="28"/>
    </w:rPr>
  </w:style>
  <w:style w:type="character" w:customStyle="1" w:styleId="ListLabel42">
    <w:name w:val="ListLabel 42"/>
    <w:uiPriority w:val="99"/>
    <w:rsid w:val="0057066B"/>
    <w:rPr>
      <w:rFonts w:eastAsia="Times New Roman"/>
      <w:sz w:val="28"/>
      <w:szCs w:val="28"/>
      <w:lang w:eastAsia="en-US"/>
    </w:rPr>
  </w:style>
  <w:style w:type="character" w:customStyle="1" w:styleId="ListLabel36">
    <w:name w:val="ListLabel 36"/>
    <w:uiPriority w:val="99"/>
    <w:rsid w:val="0057066B"/>
    <w:rPr>
      <w:sz w:val="28"/>
      <w:szCs w:val="28"/>
    </w:rPr>
  </w:style>
  <w:style w:type="character" w:customStyle="1" w:styleId="cef1edeee2edeee9f2e5eaf1f28">
    <w:name w:val="Оceсf1нedоeeвe2нedоeeйe9 тf2еe5кeaсf1тf2 + 8"/>
    <w:uiPriority w:val="99"/>
    <w:rsid w:val="0057066B"/>
    <w:rPr>
      <w:rFonts w:eastAsia="Times New Roman"/>
      <w:color w:val="000000"/>
      <w:spacing w:val="5"/>
      <w:sz w:val="17"/>
      <w:szCs w:val="17"/>
      <w:lang w:val="en-US"/>
    </w:rPr>
  </w:style>
  <w:style w:type="character" w:customStyle="1" w:styleId="ListLabel43">
    <w:name w:val="ListLabel 43"/>
    <w:uiPriority w:val="99"/>
    <w:rsid w:val="0057066B"/>
    <w:rPr>
      <w:rFonts w:eastAsia="Times New Roman"/>
      <w:color w:val="0000FF"/>
      <w:sz w:val="28"/>
      <w:szCs w:val="28"/>
      <w:lang w:eastAsia="en-US"/>
    </w:rPr>
  </w:style>
  <w:style w:type="character" w:customStyle="1" w:styleId="ListLabel44">
    <w:name w:val="ListLabel 44"/>
    <w:uiPriority w:val="99"/>
    <w:rsid w:val="0057066B"/>
    <w:rPr>
      <w:sz w:val="28"/>
      <w:szCs w:val="28"/>
    </w:rPr>
  </w:style>
  <w:style w:type="character" w:customStyle="1" w:styleId="cef1edeee2edeee9f2e5eaf1f2c8edf2e5f0e2e0eb0pt">
    <w:name w:val="Оceсf1нedоeeвe2нedоeeйe9 тf2еe5кeaсf1тf2 + Иc8нedтf2еe5рf0вe2аe0лeb 0 pt"/>
    <w:uiPriority w:val="99"/>
    <w:rsid w:val="0057066B"/>
    <w:rPr>
      <w:rFonts w:eastAsia="Times New Roman"/>
      <w:color w:val="000000"/>
      <w:spacing w:val="10"/>
      <w:sz w:val="20"/>
      <w:szCs w:val="20"/>
    </w:rPr>
  </w:style>
  <w:style w:type="character" w:customStyle="1" w:styleId="ListLabel45">
    <w:name w:val="ListLabel 45"/>
    <w:uiPriority w:val="99"/>
    <w:rsid w:val="0057066B"/>
    <w:rPr>
      <w:sz w:val="28"/>
      <w:szCs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7066B"/>
    <w:pPr>
      <w:keepNext/>
      <w:suppressAutoHyphens w:val="0"/>
      <w:spacing w:before="240" w:after="120"/>
    </w:pPr>
    <w:rPr>
      <w:rFonts w:ascii="Arial"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57066B"/>
    <w:pPr>
      <w:suppressAutoHyphens w:val="0"/>
      <w:spacing w:after="140" w:line="276" w:lineRule="auto"/>
    </w:pPr>
    <w:rPr>
      <w:rFonts w:eastAsiaTheme="minorEastAsia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sid w:val="0057066B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rsid w:val="0057066B"/>
    <w:pPr>
      <w:suppressLineNumbers/>
      <w:suppressAutoHyphens w:val="0"/>
      <w:spacing w:before="120" w:after="120"/>
    </w:pPr>
    <w:rPr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rsid w:val="0057066B"/>
    <w:pPr>
      <w:suppressLineNumbers/>
      <w:suppressAutoHyphens w:val="0"/>
    </w:pPr>
    <w:rPr>
      <w:kern w:val="0"/>
      <w:lang w:eastAsia="ru-RU" w:bidi="ar-SA"/>
    </w:rPr>
  </w:style>
  <w:style w:type="paragraph" w:customStyle="1" w:styleId="Titlecde0e7e2e0ede8e5cdcfc0">
    <w:name w:val="Title!Нcdаe0зe7вe2аe0нedиe8еe5 НcdПcfАc0"/>
    <w:basedOn w:val="a"/>
    <w:uiPriority w:val="99"/>
    <w:rsid w:val="0057066B"/>
    <w:pPr>
      <w:suppressAutoHyphens w:val="0"/>
      <w:spacing w:before="240" w:after="60"/>
      <w:jc w:val="center"/>
    </w:pPr>
    <w:rPr>
      <w:b/>
      <w:bCs/>
      <w:sz w:val="32"/>
      <w:szCs w:val="32"/>
      <w:lang w:eastAsia="ru-RU" w:bidi="ar-SA"/>
    </w:rPr>
  </w:style>
  <w:style w:type="paragraph" w:styleId="a3">
    <w:name w:val="No Spacing"/>
    <w:uiPriority w:val="99"/>
    <w:qFormat/>
    <w:rsid w:val="0057066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zh-CN" w:bidi="hi-IN"/>
    </w:rPr>
  </w:style>
  <w:style w:type="paragraph" w:styleId="a4">
    <w:name w:val="List Paragraph"/>
    <w:basedOn w:val="a"/>
    <w:uiPriority w:val="99"/>
    <w:qFormat/>
    <w:rsid w:val="0057066B"/>
    <w:pPr>
      <w:suppressAutoHyphens w:val="0"/>
      <w:spacing w:after="200" w:line="276" w:lineRule="auto"/>
      <w:ind w:left="720" w:firstLine="567"/>
      <w:contextualSpacing/>
    </w:pPr>
    <w:rPr>
      <w:rFonts w:ascii="Calibri" w:cs="Calibri"/>
      <w:kern w:val="0"/>
      <w:sz w:val="22"/>
      <w:szCs w:val="22"/>
      <w:lang w:eastAsia="en-US" w:bidi="ar-SA"/>
    </w:rPr>
  </w:style>
  <w:style w:type="paragraph" w:customStyle="1" w:styleId="cef1edeee2edeee9f2e5eaf1f29">
    <w:name w:val="Оceсf1нedоeeвe2нedоeeйe9 тf2еe5кeaсf1тf2 (9)"/>
    <w:basedOn w:val="a"/>
    <w:uiPriority w:val="99"/>
    <w:rsid w:val="0057066B"/>
    <w:pPr>
      <w:shd w:val="clear" w:color="auto" w:fill="FFFFFF"/>
      <w:suppressAutoHyphens w:val="0"/>
      <w:spacing w:after="240" w:line="240" w:lineRule="atLeast"/>
      <w:ind w:hanging="2080"/>
    </w:pPr>
    <w:rPr>
      <w:rFonts w:eastAsiaTheme="minorEastAsia"/>
      <w:i/>
      <w:iCs/>
      <w:spacing w:val="1"/>
      <w:kern w:val="0"/>
      <w:sz w:val="20"/>
      <w:szCs w:val="20"/>
      <w:lang w:eastAsia="en-US" w:bidi="ar-SA"/>
    </w:rPr>
  </w:style>
  <w:style w:type="paragraph" w:customStyle="1" w:styleId="cef1edeee2edeee9f2e5eaf1f22">
    <w:name w:val="Оceсf1нedоeeвe2нedоeeйe9 тf2еe5кeaсf1тf22"/>
    <w:basedOn w:val="a"/>
    <w:uiPriority w:val="99"/>
    <w:rsid w:val="0057066B"/>
    <w:pPr>
      <w:shd w:val="clear" w:color="auto" w:fill="FFFFFF"/>
      <w:suppressAutoHyphens w:val="0"/>
      <w:spacing w:before="120" w:after="360" w:line="240" w:lineRule="atLeast"/>
      <w:ind w:hanging="1800"/>
    </w:pPr>
    <w:rPr>
      <w:rFonts w:eastAsiaTheme="minorEastAsia"/>
      <w:spacing w:val="7"/>
      <w:kern w:val="0"/>
      <w:sz w:val="20"/>
      <w:szCs w:val="20"/>
      <w:lang w:eastAsia="en-US" w:bidi="ar-SA"/>
    </w:rPr>
  </w:style>
  <w:style w:type="paragraph" w:customStyle="1" w:styleId="cef1edeee2edeee9f2e5eaf1f210">
    <w:name w:val="Оceсf1нedоeeвe2нedоeeйe9 тf2еe5кeaсf1тf2 (10)"/>
    <w:basedOn w:val="a"/>
    <w:uiPriority w:val="99"/>
    <w:rsid w:val="0057066B"/>
    <w:pPr>
      <w:shd w:val="clear" w:color="auto" w:fill="FFFFFF"/>
      <w:suppressAutoHyphens w:val="0"/>
      <w:spacing w:line="273" w:lineRule="exact"/>
      <w:ind w:firstLine="700"/>
    </w:pPr>
    <w:rPr>
      <w:rFonts w:eastAsiaTheme="minorEastAsia"/>
      <w:spacing w:val="10"/>
      <w:kern w:val="0"/>
      <w:sz w:val="20"/>
      <w:szCs w:val="20"/>
      <w:lang w:eastAsia="en-US" w:bidi="ar-SA"/>
    </w:rPr>
  </w:style>
  <w:style w:type="paragraph" w:customStyle="1" w:styleId="c7e0e3eeebeee2eeeab92">
    <w:name w:val="Зc7аe0гe3оeeлebоeeвe2оeeкea №b92"/>
    <w:basedOn w:val="a"/>
    <w:uiPriority w:val="99"/>
    <w:rsid w:val="0057066B"/>
    <w:pPr>
      <w:shd w:val="clear" w:color="auto" w:fill="FFFFFF"/>
      <w:suppressAutoHyphens w:val="0"/>
      <w:spacing w:after="300" w:line="240" w:lineRule="atLeast"/>
      <w:ind w:hanging="2820"/>
    </w:pPr>
    <w:rPr>
      <w:rFonts w:eastAsiaTheme="minorEastAsia"/>
      <w:b/>
      <w:bCs/>
      <w:spacing w:val="7"/>
      <w:kern w:val="0"/>
      <w:sz w:val="20"/>
      <w:szCs w:val="20"/>
      <w:lang w:eastAsia="en-US" w:bidi="ar-SA"/>
    </w:rPr>
  </w:style>
  <w:style w:type="paragraph" w:customStyle="1" w:styleId="d1f2e8ebfc1">
    <w:name w:val="Сd1тf2иe8лebьfc1"/>
    <w:basedOn w:val="a"/>
    <w:uiPriority w:val="99"/>
    <w:rsid w:val="0057066B"/>
    <w:pPr>
      <w:suppressAutoHyphens w:val="0"/>
    </w:pPr>
    <w:rPr>
      <w:color w:val="000000"/>
      <w:kern w:val="0"/>
      <w:sz w:val="28"/>
      <w:szCs w:val="28"/>
      <w:lang w:eastAsia="ru-RU" w:bidi="ar-SA"/>
    </w:rPr>
  </w:style>
  <w:style w:type="paragraph" w:customStyle="1" w:styleId="cef1edeee2edeee9f2e5eaf1f23">
    <w:name w:val="Оceсf1нedоeeвe2нedоeeйe9 тf2еe5кeaсf1тf2 (3)"/>
    <w:basedOn w:val="a"/>
    <w:uiPriority w:val="99"/>
    <w:rsid w:val="0057066B"/>
    <w:pPr>
      <w:shd w:val="clear" w:color="auto" w:fill="FFFFFF"/>
      <w:suppressAutoHyphens w:val="0"/>
      <w:spacing w:line="240" w:lineRule="atLeast"/>
    </w:pPr>
    <w:rPr>
      <w:rFonts w:eastAsiaTheme="minorEastAsia"/>
      <w:b/>
      <w:bCs/>
      <w:spacing w:val="7"/>
      <w:kern w:val="0"/>
      <w:sz w:val="20"/>
      <w:szCs w:val="20"/>
      <w:lang w:eastAsia="en-US" w:bidi="ar-SA"/>
    </w:rPr>
  </w:style>
  <w:style w:type="paragraph" w:customStyle="1" w:styleId="ConsPlusNonformat">
    <w:name w:val="ConsPlusNonformat"/>
    <w:uiPriority w:val="99"/>
    <w:rsid w:val="0057066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1"/>
      <w:sz w:val="20"/>
      <w:szCs w:val="20"/>
      <w:lang w:eastAsia="ru-RU" w:bidi="hi-IN"/>
    </w:rPr>
  </w:style>
  <w:style w:type="paragraph" w:customStyle="1" w:styleId="caeeebeeedf2e8f2f3eb">
    <w:name w:val="Кcaоeeлebоeeнedтf2иe8тf2уf3лeb"/>
    <w:basedOn w:val="a"/>
    <w:uiPriority w:val="99"/>
    <w:rsid w:val="0057066B"/>
    <w:pPr>
      <w:shd w:val="clear" w:color="auto" w:fill="FFFFFF"/>
      <w:suppressAutoHyphens w:val="0"/>
      <w:spacing w:line="240" w:lineRule="atLeast"/>
    </w:pPr>
    <w:rPr>
      <w:rFonts w:eastAsiaTheme="minorEastAsia"/>
      <w:b/>
      <w:bCs/>
      <w:spacing w:val="14"/>
      <w:kern w:val="0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7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hyperlink" Target="https://login.consultant.ru/link/?req=doc&amp;base=LAW&amp;n=430635&amp;dst=290&amp;field=134&amp;date=23.07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hyperlink" Target="https://karayashnikovskoe-r20.gosweb.gosuslugi.ru/" TargetMode="External"/><Relationship Id="rId15" Type="http://schemas.openxmlformats.org/officeDocument/2006/relationships/hyperlink" Target="https://login.consultant.ru/link/?req=doc&amp;base=LAW&amp;n=430635&amp;dst=100352&amp;field=134&amp;date=23.07.2023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4" Type="http://schemas.openxmlformats.org/officeDocument/2006/relationships/hyperlink" Target="https://login.consultant.ru/link/?req=doc&amp;base=LAW&amp;n=430635&amp;date=04.06.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15628</Words>
  <Characters>89080</Characters>
  <Application>Microsoft Office Word</Application>
  <DocSecurity>0</DocSecurity>
  <Lines>742</Lines>
  <Paragraphs>208</Paragraphs>
  <ScaleCrop>false</ScaleCrop>
  <Company/>
  <LinksUpToDate>false</LinksUpToDate>
  <CharactersWithSpaces>104500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2023-10-16T07:12:00Z</dcterms:created>
  <dcterms:modified xsi:type="dcterms:W3CDTF">2023-10-16T07:12:00Z</dcterms:modified>
</cp:coreProperties>
</file>