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F" w:rsidRDefault="00A4566F" w:rsidP="00756AA2">
      <w:pPr>
        <w:ind w:firstLine="709"/>
        <w:jc w:val="center"/>
        <w:rPr>
          <w:rFonts w:ascii="Times New Roman" w:hAnsi="Times New Roman"/>
          <w:b/>
          <w:bCs/>
        </w:rPr>
      </w:pPr>
    </w:p>
    <w:p w:rsidR="00A4566F" w:rsidRDefault="00A4566F" w:rsidP="00756AA2">
      <w:pPr>
        <w:ind w:firstLine="709"/>
        <w:jc w:val="center"/>
        <w:rPr>
          <w:rFonts w:ascii="Times New Roman" w:hAnsi="Times New Roman"/>
          <w:b/>
          <w:bCs/>
        </w:rPr>
      </w:pPr>
    </w:p>
    <w:p w:rsidR="00756AA2" w:rsidRDefault="00756AA2" w:rsidP="00756AA2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756AA2" w:rsidRDefault="00756AA2" w:rsidP="00756AA2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КАРАЯШНИКОВСКОГО СЕЛЬСКОГО ПОСЕЛЕНИЯ </w:t>
      </w:r>
    </w:p>
    <w:p w:rsidR="00756AA2" w:rsidRDefault="00756AA2" w:rsidP="00756AA2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ОЛЬХОВАТСКОГО МУНИЦИПАЛЬНОГО РАЙОНА</w:t>
      </w:r>
    </w:p>
    <w:p w:rsidR="00756AA2" w:rsidRDefault="00756AA2" w:rsidP="00756AA2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ВОРОНЕЖСКОЙ ОБЛАСТИ</w:t>
      </w:r>
    </w:p>
    <w:p w:rsidR="00756AA2" w:rsidRDefault="00756AA2" w:rsidP="00756AA2">
      <w:pPr>
        <w:ind w:firstLine="709"/>
        <w:jc w:val="center"/>
        <w:rPr>
          <w:rFonts w:ascii="Times New Roman" w:hAnsi="Times New Roman"/>
          <w:b/>
          <w:bCs/>
        </w:rPr>
      </w:pPr>
    </w:p>
    <w:p w:rsidR="00756AA2" w:rsidRDefault="00756AA2" w:rsidP="00756AA2">
      <w:pPr>
        <w:ind w:firstLine="709"/>
        <w:jc w:val="center"/>
      </w:pPr>
      <w:r>
        <w:rPr>
          <w:rFonts w:ascii="Times New Roman" w:hAnsi="Times New Roman"/>
          <w:b/>
          <w:bCs/>
        </w:rPr>
        <w:t>ПОСТАНОВЛЕНИЕ</w:t>
      </w:r>
    </w:p>
    <w:p w:rsidR="00756AA2" w:rsidRDefault="00756AA2" w:rsidP="00756AA2">
      <w:pPr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от  </w:t>
      </w:r>
      <w:r w:rsidR="00E7063D">
        <w:rPr>
          <w:rFonts w:ascii="Times New Roman" w:hAnsi="Times New Roman"/>
        </w:rPr>
        <w:t>15.11.</w:t>
      </w:r>
      <w:r w:rsidR="00A4566F">
        <w:rPr>
          <w:rFonts w:ascii="Times New Roman" w:hAnsi="Times New Roman"/>
        </w:rPr>
        <w:t xml:space="preserve"> </w:t>
      </w:r>
      <w:r w:rsidR="00E1603C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 года № </w:t>
      </w:r>
      <w:r w:rsidR="00E7063D">
        <w:rPr>
          <w:rFonts w:ascii="Times New Roman" w:hAnsi="Times New Roman"/>
        </w:rPr>
        <w:t>74</w:t>
      </w:r>
    </w:p>
    <w:p w:rsidR="00756AA2" w:rsidRDefault="00756AA2" w:rsidP="00756AA2">
      <w:pPr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сл. Караяшник</w:t>
      </w:r>
    </w:p>
    <w:p w:rsidR="00756AA2" w:rsidRDefault="00756AA2" w:rsidP="00756AA2">
      <w:pPr>
        <w:ind w:hanging="142"/>
        <w:rPr>
          <w:rFonts w:ascii="Times New Roman" w:hAnsi="Times New Roman"/>
        </w:rPr>
      </w:pPr>
    </w:p>
    <w:p w:rsidR="00AF09B6" w:rsidRDefault="00756AA2" w:rsidP="00756AA2">
      <w:pPr>
        <w:pStyle w:val="Title"/>
        <w:spacing w:before="0" w:after="0" w:line="100" w:lineRule="atLeast"/>
        <w:ind w:right="4393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756CB">
        <w:rPr>
          <w:rFonts w:ascii="Times New Roman" w:hAnsi="Times New Roman"/>
          <w:b w:val="0"/>
          <w:bCs w:val="0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 w:val="0"/>
          <w:bCs w:val="0"/>
          <w:sz w:val="24"/>
          <w:szCs w:val="24"/>
        </w:rPr>
        <w:t>Караяшниковского сельского поселения</w:t>
      </w:r>
      <w:r w:rsidR="00A4566F">
        <w:rPr>
          <w:rFonts w:ascii="Times New Roman" w:hAnsi="Times New Roman"/>
          <w:b w:val="0"/>
          <w:bCs w:val="0"/>
          <w:sz w:val="24"/>
          <w:szCs w:val="24"/>
        </w:rPr>
        <w:t xml:space="preserve"> Ольховатского муниципального района Воронежской области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756CB">
        <w:rPr>
          <w:rFonts w:ascii="Times New Roman" w:hAnsi="Times New Roman"/>
          <w:b w:val="0"/>
          <w:bCs w:val="0"/>
          <w:sz w:val="24"/>
          <w:szCs w:val="24"/>
        </w:rPr>
        <w:t xml:space="preserve">«Энергоэффективность и развитие энергетики» </w:t>
      </w:r>
    </w:p>
    <w:p w:rsidR="00A4566F" w:rsidRDefault="00A4566F" w:rsidP="00756AA2">
      <w:pPr>
        <w:pStyle w:val="Title"/>
        <w:spacing w:before="0" w:after="0" w:line="100" w:lineRule="atLeast"/>
        <w:ind w:right="4393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756AA2" w:rsidRDefault="00756AA2" w:rsidP="00756AA2">
      <w:pPr>
        <w:ind w:firstLine="709"/>
        <w:rPr>
          <w:rFonts w:ascii="Times New Roman" w:hAnsi="Times New Roman"/>
        </w:rPr>
      </w:pPr>
      <w:r w:rsidRPr="00E76FDA">
        <w:rPr>
          <w:rFonts w:ascii="Times New Roman" w:hAnsi="Times New Roman"/>
        </w:rPr>
        <w:t xml:space="preserve">В соответствии со статьей 179 Бюджетного кодекса Российской Федерации,  постановлением администрации Караяшниковского сельского поселения Ольховатского муниципального района Воронежской области от </w:t>
      </w:r>
      <w:r w:rsidR="007E657E">
        <w:rPr>
          <w:rFonts w:ascii="Times New Roman" w:hAnsi="Times New Roman"/>
        </w:rPr>
        <w:t>24.02.2021 №15</w:t>
      </w:r>
      <w:r w:rsidRPr="00E76FDA">
        <w:rPr>
          <w:rFonts w:ascii="Times New Roman" w:hAnsi="Times New Roman"/>
        </w:rPr>
        <w:t xml:space="preserve"> «Об утверждении Порядка принятия решений о разработке муниципальных программ Караяшниковского сельского поселения, их формирования и реализации», распоряжением администрации Караяшниковского сельского поселения Ольховатского муниципального района Воронежс</w:t>
      </w:r>
      <w:r w:rsidR="00A4566F">
        <w:rPr>
          <w:rFonts w:ascii="Times New Roman" w:hAnsi="Times New Roman"/>
        </w:rPr>
        <w:t>кой области от 10.09.2021 № 5</w:t>
      </w:r>
      <w:r w:rsidRPr="00E76FDA">
        <w:rPr>
          <w:rFonts w:ascii="Times New Roman" w:hAnsi="Times New Roman"/>
        </w:rPr>
        <w:t>0</w:t>
      </w:r>
      <w:r w:rsidR="00A4566F">
        <w:rPr>
          <w:rFonts w:ascii="Times New Roman" w:hAnsi="Times New Roman"/>
        </w:rPr>
        <w:t>а</w:t>
      </w:r>
      <w:r w:rsidRPr="00E76FDA">
        <w:rPr>
          <w:rFonts w:ascii="Times New Roman" w:hAnsi="Times New Roman"/>
        </w:rPr>
        <w:t xml:space="preserve"> «Об утверждении перечня муниципальных программ Караяшниковского сельского поселения</w:t>
      </w:r>
      <w:r w:rsidR="00A4566F">
        <w:rPr>
          <w:rFonts w:ascii="Times New Roman" w:hAnsi="Times New Roman"/>
        </w:rPr>
        <w:t xml:space="preserve"> Караяшниковского сельского поселения Ольховатского муниципального района Воронежской области</w:t>
      </w:r>
      <w:r w:rsidRPr="00E76FDA">
        <w:rPr>
          <w:rFonts w:ascii="Times New Roman" w:hAnsi="Times New Roman"/>
        </w:rPr>
        <w:t xml:space="preserve">», и в целях повышения эффективности расходов бюджета Караяшниковского сельского поселения Ольховатского муниципального района Воронежской области, администрация Караяшниковского сельского поселения Ольховатского муниципального района Воронежской области    </w:t>
      </w:r>
    </w:p>
    <w:p w:rsidR="00756AA2" w:rsidRDefault="00756AA2" w:rsidP="00756AA2">
      <w:pPr>
        <w:ind w:firstLine="709"/>
        <w:jc w:val="center"/>
        <w:rPr>
          <w:rFonts w:ascii="Times New Roman" w:hAnsi="Times New Roman"/>
          <w:b/>
          <w:bCs/>
        </w:rPr>
      </w:pPr>
    </w:p>
    <w:p w:rsidR="00756AA2" w:rsidRDefault="00756AA2" w:rsidP="00756AA2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ПОСТАНОВЛЯЕТ:</w:t>
      </w:r>
    </w:p>
    <w:p w:rsidR="00A4566F" w:rsidRDefault="00A4566F" w:rsidP="00756AA2">
      <w:pPr>
        <w:ind w:firstLine="709"/>
        <w:jc w:val="center"/>
        <w:rPr>
          <w:spacing w:val="-2"/>
        </w:rPr>
      </w:pPr>
    </w:p>
    <w:p w:rsidR="00A4566F" w:rsidRDefault="00756AA2" w:rsidP="00A4566F">
      <w:pPr>
        <w:ind w:firstLine="709"/>
        <w:rPr>
          <w:rFonts w:ascii="Times New Roman" w:hAnsi="Times New Roman"/>
          <w:spacing w:val="-2"/>
        </w:rPr>
      </w:pPr>
      <w:r>
        <w:rPr>
          <w:rFonts w:eastAsia="Arial"/>
          <w:spacing w:val="-2"/>
        </w:rPr>
        <w:t xml:space="preserve"> </w:t>
      </w:r>
      <w:r>
        <w:rPr>
          <w:rFonts w:ascii="Times New Roman" w:eastAsia="Arial" w:hAnsi="Times New Roman"/>
          <w:spacing w:val="-2"/>
        </w:rPr>
        <w:t xml:space="preserve">1.  </w:t>
      </w:r>
      <w:r w:rsidR="00A4566F">
        <w:rPr>
          <w:rFonts w:ascii="Times New Roman" w:eastAsia="Arial" w:hAnsi="Times New Roman"/>
          <w:spacing w:val="-2"/>
        </w:rPr>
        <w:t>У</w:t>
      </w:r>
      <w:r>
        <w:rPr>
          <w:rFonts w:ascii="Times New Roman" w:eastAsia="Arial" w:hAnsi="Times New Roman"/>
          <w:spacing w:val="-2"/>
        </w:rPr>
        <w:t>твер</w:t>
      </w:r>
      <w:r w:rsidR="00A4566F">
        <w:rPr>
          <w:rFonts w:ascii="Times New Roman" w:eastAsia="Arial" w:hAnsi="Times New Roman"/>
          <w:spacing w:val="-2"/>
        </w:rPr>
        <w:t>дить</w:t>
      </w:r>
      <w:r>
        <w:rPr>
          <w:rFonts w:ascii="Times New Roman" w:eastAsia="Arial" w:hAnsi="Times New Roman"/>
          <w:spacing w:val="-2"/>
        </w:rPr>
        <w:t xml:space="preserve"> муниципальн</w:t>
      </w:r>
      <w:r w:rsidR="00A4566F">
        <w:rPr>
          <w:rFonts w:ascii="Times New Roman" w:eastAsia="Arial" w:hAnsi="Times New Roman"/>
          <w:spacing w:val="-2"/>
        </w:rPr>
        <w:t>ую</w:t>
      </w:r>
      <w:r>
        <w:rPr>
          <w:rFonts w:ascii="Times New Roman" w:eastAsia="Arial" w:hAnsi="Times New Roman"/>
          <w:spacing w:val="-2"/>
        </w:rPr>
        <w:t xml:space="preserve"> программ</w:t>
      </w:r>
      <w:r w:rsidR="00A4566F">
        <w:rPr>
          <w:rFonts w:ascii="Times New Roman" w:eastAsia="Arial" w:hAnsi="Times New Roman"/>
          <w:spacing w:val="-2"/>
        </w:rPr>
        <w:t>у</w:t>
      </w:r>
      <w:r>
        <w:rPr>
          <w:rFonts w:ascii="Times New Roman" w:eastAsia="Arial" w:hAnsi="Times New Roman"/>
          <w:spacing w:val="-2"/>
        </w:rPr>
        <w:t xml:space="preserve"> Караяшниковского сельского поселения</w:t>
      </w:r>
      <w:r w:rsidR="00A4566F">
        <w:rPr>
          <w:rFonts w:ascii="Times New Roman" w:eastAsia="Arial" w:hAnsi="Times New Roman"/>
          <w:spacing w:val="-2"/>
        </w:rPr>
        <w:t xml:space="preserve"> Ольховатского муниципального района Воронежской области </w:t>
      </w:r>
      <w:r>
        <w:rPr>
          <w:rFonts w:ascii="Times New Roman" w:eastAsia="Arial" w:hAnsi="Times New Roman"/>
          <w:spacing w:val="-2"/>
        </w:rPr>
        <w:t xml:space="preserve">«Энергоэффективность и развитие энергетики» </w:t>
      </w:r>
      <w:r w:rsidR="00A4566F" w:rsidRPr="00A75273">
        <w:rPr>
          <w:rFonts w:ascii="Times New Roman" w:hAnsi="Times New Roman"/>
          <w:spacing w:val="-2"/>
        </w:rPr>
        <w:t>согласно приложению к настоящему постановлению.</w:t>
      </w:r>
    </w:p>
    <w:p w:rsidR="00A4566F" w:rsidRPr="00B5606E" w:rsidRDefault="00A4566F" w:rsidP="00A4566F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</w:t>
      </w:r>
      <w:r w:rsidRPr="008C0D73">
        <w:rPr>
          <w:rFonts w:ascii="Times New Roman" w:hAnsi="Times New Roman"/>
          <w:spacing w:val="-2"/>
        </w:rPr>
        <w:t xml:space="preserve">.  Финансирование муниципальной программы </w:t>
      </w:r>
      <w:r>
        <w:rPr>
          <w:rFonts w:ascii="Times New Roman" w:hAnsi="Times New Roman"/>
          <w:spacing w:val="-2"/>
        </w:rPr>
        <w:t xml:space="preserve"> Караяшниковского сельского поселения </w:t>
      </w:r>
      <w:r w:rsidRPr="008C0D73">
        <w:rPr>
          <w:rFonts w:ascii="Times New Roman" w:hAnsi="Times New Roman"/>
          <w:spacing w:val="-2"/>
        </w:rPr>
        <w:t>Ольховатского муниципального района Воронежской области осуществляется в рамках бюджетных средств, предусмотренных в бюджете</w:t>
      </w:r>
      <w:r>
        <w:rPr>
          <w:rFonts w:ascii="Times New Roman" w:hAnsi="Times New Roman"/>
          <w:spacing w:val="-2"/>
        </w:rPr>
        <w:t xml:space="preserve"> Караяшниковского сельского поселения</w:t>
      </w:r>
      <w:r w:rsidRPr="008C0D73">
        <w:rPr>
          <w:rFonts w:ascii="Times New Roman" w:hAnsi="Times New Roman"/>
          <w:spacing w:val="-2"/>
        </w:rPr>
        <w:t xml:space="preserve"> Ольховатского муниципального района Воронежской области на очередной финансовый год.</w:t>
      </w:r>
    </w:p>
    <w:p w:rsidR="00A4566F" w:rsidRPr="00A75273" w:rsidRDefault="00A4566F" w:rsidP="00A4566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75273">
        <w:rPr>
          <w:rFonts w:ascii="Times New Roman" w:hAnsi="Times New Roman"/>
        </w:rPr>
        <w:t xml:space="preserve">. Настоящее постановление подлежит опубликованию в официальном периодическом издании органов местного самоуправления </w:t>
      </w:r>
      <w:r w:rsidRPr="00A75273">
        <w:rPr>
          <w:rFonts w:ascii="Times New Roman" w:hAnsi="Times New Roman"/>
          <w:spacing w:val="-2"/>
        </w:rPr>
        <w:t>Караяшниковского</w:t>
      </w:r>
      <w:r w:rsidRPr="00A75273">
        <w:rPr>
          <w:rFonts w:ascii="Times New Roman" w:hAnsi="Times New Roman"/>
        </w:rPr>
        <w:t xml:space="preserve"> сельского поселения Ольховатского муниципального района Воронежской области «Муниципальный вестник» и вступает в силу с 01 января 2022 года</w:t>
      </w:r>
    </w:p>
    <w:p w:rsidR="00A4566F" w:rsidRPr="00A75273" w:rsidRDefault="00A4566F" w:rsidP="00A4566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75273">
        <w:rPr>
          <w:rFonts w:ascii="Times New Roman" w:hAnsi="Times New Roman"/>
        </w:rPr>
        <w:t>. Контроль исполнения настоящего постановления оставляю за собой.</w:t>
      </w:r>
    </w:p>
    <w:p w:rsidR="00756AA2" w:rsidRDefault="00756AA2" w:rsidP="00A4566F">
      <w:pPr>
        <w:ind w:firstLine="709"/>
        <w:rPr>
          <w:rFonts w:ascii="Times New Roman" w:hAnsi="Times New Roman"/>
        </w:rPr>
      </w:pPr>
    </w:p>
    <w:p w:rsidR="00756AA2" w:rsidRDefault="00756AA2" w:rsidP="00756AA2">
      <w:pPr>
        <w:ind w:firstLine="709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756AA2" w:rsidTr="00D34CEC">
        <w:tc>
          <w:tcPr>
            <w:tcW w:w="4927" w:type="dxa"/>
            <w:shd w:val="clear" w:color="auto" w:fill="auto"/>
          </w:tcPr>
          <w:p w:rsidR="00A4566F" w:rsidRPr="00A4566F" w:rsidRDefault="00A4566F" w:rsidP="00A4566F">
            <w:pPr>
              <w:ind w:firstLine="0"/>
              <w:rPr>
                <w:rFonts w:ascii="Times New Roman" w:hAnsi="Times New Roman"/>
              </w:rPr>
            </w:pPr>
            <w:r w:rsidRPr="00A4566F">
              <w:rPr>
                <w:rFonts w:ascii="Times New Roman" w:hAnsi="Times New Roman"/>
              </w:rPr>
              <w:t xml:space="preserve">Глава Караяшниковского сельского </w:t>
            </w:r>
          </w:p>
          <w:p w:rsidR="00A4566F" w:rsidRPr="00A4566F" w:rsidRDefault="00A4566F" w:rsidP="00A4566F">
            <w:pPr>
              <w:ind w:firstLine="0"/>
              <w:rPr>
                <w:rFonts w:ascii="Times New Roman" w:hAnsi="Times New Roman"/>
              </w:rPr>
            </w:pPr>
            <w:r w:rsidRPr="00A4566F">
              <w:rPr>
                <w:rFonts w:ascii="Times New Roman" w:hAnsi="Times New Roman"/>
              </w:rPr>
              <w:t>поселения  Ольховатского муниципального</w:t>
            </w:r>
          </w:p>
          <w:p w:rsidR="00756AA2" w:rsidRDefault="00A4566F" w:rsidP="00A4566F">
            <w:pPr>
              <w:ind w:firstLine="0"/>
              <w:rPr>
                <w:rFonts w:ascii="Times New Roman" w:hAnsi="Times New Roman"/>
              </w:rPr>
            </w:pPr>
            <w:r w:rsidRPr="00A4566F">
              <w:rPr>
                <w:rFonts w:ascii="Times New Roman" w:hAnsi="Times New Roman"/>
              </w:rPr>
              <w:t xml:space="preserve">района Воронежской области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A4566F" w:rsidRDefault="00A4566F" w:rsidP="00D34CEC">
            <w:pPr>
              <w:ind w:firstLine="709"/>
            </w:pPr>
          </w:p>
          <w:p w:rsidR="00A4566F" w:rsidRDefault="00A4566F" w:rsidP="00A4566F"/>
          <w:p w:rsidR="00756AA2" w:rsidRDefault="00A4566F" w:rsidP="00A45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Pr="00A4566F">
              <w:rPr>
                <w:rFonts w:ascii="Times New Roman" w:hAnsi="Times New Roman"/>
              </w:rPr>
              <w:t>С.Н. Гончарова</w:t>
            </w:r>
          </w:p>
          <w:p w:rsidR="00A4566F" w:rsidRPr="00A4566F" w:rsidRDefault="00A4566F" w:rsidP="00A4566F"/>
        </w:tc>
      </w:tr>
    </w:tbl>
    <w:p w:rsidR="00756AA2" w:rsidRDefault="00756AA2" w:rsidP="00756AA2">
      <w:pPr>
        <w:pageBreakBefore/>
        <w:autoSpaceDE w:val="0"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756AA2" w:rsidRDefault="00756AA2" w:rsidP="00756AA2">
      <w:pPr>
        <w:autoSpaceDE w:val="0"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756AA2" w:rsidRDefault="00756AA2" w:rsidP="00756AA2">
      <w:pPr>
        <w:autoSpaceDE w:val="0"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Караяшниковского сельского поселения Ольховатского муниципального района </w:t>
      </w:r>
    </w:p>
    <w:p w:rsidR="00756AA2" w:rsidRDefault="00756AA2" w:rsidP="00756AA2">
      <w:pPr>
        <w:autoSpaceDE w:val="0"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756AA2" w:rsidRDefault="00756AA2" w:rsidP="00756AA2">
      <w:pPr>
        <w:autoSpaceDE w:val="0"/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E7063D">
        <w:rPr>
          <w:rFonts w:ascii="Times New Roman" w:hAnsi="Times New Roman"/>
        </w:rPr>
        <w:t>15.11.</w:t>
      </w:r>
      <w:r w:rsidR="009A17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AD15B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</w:t>
      </w:r>
      <w:r w:rsidR="00E1603C">
        <w:rPr>
          <w:rFonts w:ascii="Times New Roman" w:hAnsi="Times New Roman"/>
        </w:rPr>
        <w:t xml:space="preserve"> </w:t>
      </w:r>
      <w:r w:rsidR="00E7063D">
        <w:rPr>
          <w:rFonts w:ascii="Times New Roman" w:hAnsi="Times New Roman"/>
        </w:rPr>
        <w:t>74</w:t>
      </w:r>
      <w:r>
        <w:rPr>
          <w:rFonts w:ascii="Times New Roman" w:hAnsi="Times New Roman"/>
        </w:rPr>
        <w:t xml:space="preserve"> </w:t>
      </w:r>
    </w:p>
    <w:p w:rsidR="00756AA2" w:rsidRDefault="00756AA2" w:rsidP="00756AA2">
      <w:pPr>
        <w:autoSpaceDE w:val="0"/>
        <w:ind w:firstLine="4536"/>
        <w:rPr>
          <w:rFonts w:ascii="Times New Roman" w:hAnsi="Times New Roman"/>
        </w:rPr>
      </w:pPr>
    </w:p>
    <w:p w:rsidR="00756AA2" w:rsidRPr="00AD15BF" w:rsidRDefault="009A179B" w:rsidP="00756AA2">
      <w:pPr>
        <w:pStyle w:val="2"/>
        <w:ind w:left="0" w:firstLine="709"/>
        <w:rPr>
          <w:rFonts w:ascii="Times New Roman" w:hAnsi="Times New Roman"/>
        </w:rPr>
      </w:pPr>
      <w:r w:rsidRPr="00AD15BF">
        <w:rPr>
          <w:rFonts w:ascii="Times New Roman" w:hAnsi="Times New Roman"/>
          <w:sz w:val="24"/>
          <w:szCs w:val="24"/>
        </w:rPr>
        <w:t>МУНИЦИПАЛЬНАЯ ПРОГРАММА</w:t>
      </w:r>
    </w:p>
    <w:p w:rsidR="00AD15BF" w:rsidRDefault="009A179B" w:rsidP="00756AA2">
      <w:pPr>
        <w:ind w:firstLine="709"/>
        <w:jc w:val="center"/>
        <w:rPr>
          <w:rFonts w:ascii="Times New Roman" w:hAnsi="Times New Roman"/>
          <w:b/>
        </w:rPr>
      </w:pPr>
      <w:r w:rsidRPr="00AD15BF">
        <w:rPr>
          <w:rFonts w:ascii="Times New Roman" w:hAnsi="Times New Roman"/>
          <w:b/>
        </w:rPr>
        <w:t>КАРАЯШНИКОВСКОГО СЕЛЬСКОГО ПОСЕЛЕНИЯ ОЛЬХОВАТСКОГО МУНИЦИПАЛЬНОГО РАЙОНА ВОРОНЕЖСКОЙ ОБЛАСТИ «ЭНЕРГОЭФФЕКТИВНОСТЬ И РАЗВИТИЕ ЭНЕРГЕТИКИ»</w:t>
      </w:r>
    </w:p>
    <w:p w:rsidR="00756AA2" w:rsidRPr="00AD15BF" w:rsidRDefault="00756AA2" w:rsidP="00756AA2">
      <w:pPr>
        <w:pStyle w:val="2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A179B" w:rsidRPr="009A179B" w:rsidRDefault="00756AA2" w:rsidP="009A179B">
      <w:pPr>
        <w:pStyle w:val="2"/>
        <w:ind w:left="0" w:firstLine="709"/>
      </w:pPr>
      <w:r w:rsidRPr="009A179B">
        <w:rPr>
          <w:rFonts w:ascii="Times New Roman" w:hAnsi="Times New Roman"/>
          <w:sz w:val="24"/>
          <w:szCs w:val="24"/>
        </w:rPr>
        <w:t xml:space="preserve"> ПАСПОРТ</w:t>
      </w:r>
    </w:p>
    <w:p w:rsidR="009A179B" w:rsidRPr="009A179B" w:rsidRDefault="00756AA2" w:rsidP="00756AA2">
      <w:pPr>
        <w:pStyle w:val="2"/>
        <w:ind w:left="0" w:firstLine="709"/>
      </w:pPr>
      <w:r w:rsidRPr="00E14E9B">
        <w:rPr>
          <w:rFonts w:ascii="Times New Roman" w:hAnsi="Times New Roman"/>
          <w:b w:val="0"/>
          <w:sz w:val="24"/>
          <w:szCs w:val="24"/>
        </w:rPr>
        <w:t xml:space="preserve">муниципальной программы </w:t>
      </w:r>
      <w:r w:rsidR="00E14E9B" w:rsidRPr="00E14E9B">
        <w:rPr>
          <w:rFonts w:ascii="Times New Roman" w:hAnsi="Times New Roman"/>
          <w:b w:val="0"/>
          <w:sz w:val="24"/>
          <w:szCs w:val="24"/>
        </w:rPr>
        <w:t>Караяшниковского</w:t>
      </w:r>
      <w:r w:rsidRPr="00E14E9B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</w:p>
    <w:p w:rsidR="009A179B" w:rsidRPr="009A179B" w:rsidRDefault="00756AA2" w:rsidP="00756AA2">
      <w:pPr>
        <w:pStyle w:val="2"/>
        <w:ind w:left="0" w:firstLine="709"/>
      </w:pPr>
      <w:r w:rsidRPr="00E14E9B">
        <w:rPr>
          <w:rFonts w:ascii="Times New Roman" w:hAnsi="Times New Roman"/>
          <w:b w:val="0"/>
          <w:sz w:val="24"/>
          <w:szCs w:val="24"/>
        </w:rPr>
        <w:t>Ольховатского муниципального района Воронежской области</w:t>
      </w:r>
    </w:p>
    <w:p w:rsidR="00756AA2" w:rsidRDefault="00E14E9B" w:rsidP="00756AA2">
      <w:pPr>
        <w:pStyle w:val="2"/>
        <w:ind w:left="0" w:firstLine="709"/>
      </w:pPr>
      <w:r w:rsidRPr="00E14E9B">
        <w:rPr>
          <w:rFonts w:ascii="Times New Roman" w:hAnsi="Times New Roman"/>
          <w:b w:val="0"/>
          <w:sz w:val="24"/>
          <w:szCs w:val="24"/>
        </w:rPr>
        <w:t xml:space="preserve"> </w:t>
      </w:r>
      <w:r w:rsidR="00756AA2" w:rsidRPr="00E14E9B">
        <w:rPr>
          <w:rFonts w:ascii="Times New Roman" w:hAnsi="Times New Roman"/>
          <w:b w:val="0"/>
          <w:sz w:val="24"/>
          <w:szCs w:val="24"/>
        </w:rPr>
        <w:t xml:space="preserve">«Энергоэффективность и развитие энергетики» </w:t>
      </w:r>
    </w:p>
    <w:p w:rsidR="00756AA2" w:rsidRDefault="00756AA2" w:rsidP="00756AA2">
      <w:pPr>
        <w:pStyle w:val="a0"/>
        <w:ind w:firstLine="709"/>
      </w:pPr>
    </w:p>
    <w:tbl>
      <w:tblPr>
        <w:tblW w:w="0" w:type="auto"/>
        <w:tblInd w:w="-5" w:type="dxa"/>
        <w:tblLayout w:type="fixed"/>
        <w:tblLook w:val="0000"/>
      </w:tblPr>
      <w:tblGrid>
        <w:gridCol w:w="4126"/>
        <w:gridCol w:w="5397"/>
      </w:tblGrid>
      <w:tr w:rsidR="00756AA2" w:rsidTr="00D34CEC">
        <w:trPr>
          <w:trHeight w:val="60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E14E9B">
              <w:rPr>
                <w:rFonts w:ascii="Times New Roman" w:hAnsi="Times New Roman"/>
              </w:rPr>
              <w:t>Караяшниковского</w:t>
            </w:r>
            <w:r>
              <w:rPr>
                <w:rFonts w:ascii="Times New Roman" w:hAnsi="Times New Roman"/>
              </w:rPr>
              <w:t xml:space="preserve"> сельского поселения Ольховатского муниципального района Воронежской области</w:t>
            </w:r>
          </w:p>
        </w:tc>
      </w:tr>
      <w:tr w:rsidR="00756AA2" w:rsidTr="00D34CEC">
        <w:trPr>
          <w:trHeight w:val="54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E14E9B">
              <w:rPr>
                <w:rFonts w:ascii="Times New Roman" w:hAnsi="Times New Roman"/>
              </w:rPr>
              <w:t>Караяшниковского</w:t>
            </w:r>
            <w:r>
              <w:rPr>
                <w:rFonts w:ascii="Times New Roman" w:hAnsi="Times New Roman"/>
              </w:rPr>
              <w:t xml:space="preserve"> сельского поселения Ольховатского муниципального района Воронежской области</w:t>
            </w:r>
          </w:p>
        </w:tc>
      </w:tr>
      <w:tr w:rsidR="00756AA2" w:rsidTr="009803F6">
        <w:trPr>
          <w:trHeight w:val="285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AA2" w:rsidRDefault="009A179B" w:rsidP="00D34CEC">
            <w:pPr>
              <w:ind w:firstLine="0"/>
              <w:rPr>
                <w:rFonts w:ascii="Times New Roman" w:hAnsi="Times New Roman"/>
              </w:rPr>
            </w:pPr>
            <w:r w:rsidRPr="009A179B">
              <w:rPr>
                <w:rFonts w:ascii="Times New Roman" w:hAnsi="Times New Roman"/>
              </w:rPr>
              <w:t>Подпрограммы  муниципальной программы и основные мероприятия муниципальной программы, не включенные в программу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подпрограмм в рамках настоящей муниципальной программы не предусмотрено.</w:t>
            </w:r>
          </w:p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</w:t>
            </w:r>
            <w:r w:rsidR="009A179B">
              <w:rPr>
                <w:rFonts w:ascii="Times New Roman" w:hAnsi="Times New Roman"/>
              </w:rPr>
              <w:t xml:space="preserve">е мероприятия 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 Повышение тепловой защиты зданий, строений и сооружений.</w:t>
            </w:r>
          </w:p>
          <w:p w:rsidR="00756AA2" w:rsidRDefault="009A179B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мероприятия </w:t>
            </w:r>
            <w:r>
              <w:rPr>
                <w:rFonts w:ascii="Times New Roman" w:eastAsia="Arial" w:hAnsi="Times New Roman"/>
              </w:rPr>
              <w:t xml:space="preserve"> </w:t>
            </w:r>
            <w:r w:rsidR="00756AA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756AA2">
              <w:rPr>
                <w:rFonts w:ascii="Times New Roman" w:hAnsi="Times New Roman"/>
              </w:rPr>
              <w:t>Проектирование работ по замене электрических сетей в зданиях, строениях, сооружениях.</w:t>
            </w:r>
          </w:p>
          <w:p w:rsidR="00756AA2" w:rsidRDefault="009A179B" w:rsidP="00D34CEC">
            <w:pPr>
              <w:ind w:firstLine="0"/>
            </w:pPr>
            <w:r>
              <w:rPr>
                <w:rFonts w:ascii="Times New Roman" w:hAnsi="Times New Roman"/>
              </w:rPr>
              <w:t xml:space="preserve">Основные мероприятия </w:t>
            </w:r>
            <w:r w:rsidR="00756AA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="00756AA2">
              <w:rPr>
                <w:rFonts w:ascii="Times New Roman" w:hAnsi="Times New Roman"/>
              </w:rPr>
              <w:t>Перекладка электрических сетей в зданиях, строениях, сооружениях.</w:t>
            </w:r>
          </w:p>
        </w:tc>
      </w:tr>
      <w:tr w:rsidR="00756AA2" w:rsidTr="00D34CEC">
        <w:trPr>
          <w:trHeight w:val="1125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1.Снижение удельных показателей потребления тепловой энергии, воды и природного газа, сокращение потерь энергоресурсов.</w:t>
            </w:r>
          </w:p>
          <w:p w:rsidR="00756AA2" w:rsidRDefault="00756AA2" w:rsidP="00D34CEC">
            <w:pPr>
              <w:ind w:firstLine="0"/>
            </w:pP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2. Снижение доли энергетических издержек, снижение нагрузки по оплате услуг энергоснабжения на бюджетную систему, обеспечение населения качественными энергетическими услугами по доступным ценам.</w:t>
            </w:r>
          </w:p>
        </w:tc>
      </w:tr>
      <w:tr w:rsidR="00756AA2" w:rsidTr="00D34CEC">
        <w:trPr>
          <w:trHeight w:val="596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-обеспечение рационального использования топливно-энергетических ресурсов за счет реализации энергосберегающих мероприятий;</w:t>
            </w:r>
          </w:p>
          <w:p w:rsidR="00756AA2" w:rsidRDefault="00756AA2" w:rsidP="00D34CEC">
            <w:pPr>
              <w:ind w:firstLine="0"/>
            </w:pPr>
            <w:r>
              <w:rPr>
                <w:rFonts w:ascii="Times New Roman" w:hAnsi="Times New Roman"/>
              </w:rPr>
              <w:t xml:space="preserve">-повышение энергетической эффективности в секторах экономики </w:t>
            </w:r>
            <w:r w:rsidR="00E14E9B">
              <w:rPr>
                <w:rFonts w:ascii="Times New Roman" w:hAnsi="Times New Roman"/>
              </w:rPr>
              <w:t>Караяшниковского</w:t>
            </w:r>
            <w:r>
              <w:rPr>
                <w:rFonts w:ascii="Times New Roman" w:hAnsi="Times New Roman"/>
              </w:rPr>
              <w:t xml:space="preserve"> сельского поселения Ольховатского муниципального района Воронежской области.</w:t>
            </w:r>
          </w:p>
        </w:tc>
      </w:tr>
      <w:tr w:rsidR="00756AA2" w:rsidTr="00D34CEC">
        <w:trPr>
          <w:trHeight w:val="112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AA2" w:rsidRPr="00CB2CD8" w:rsidRDefault="009A179B" w:rsidP="00D34CEC">
            <w:pPr>
              <w:ind w:firstLine="0"/>
              <w:rPr>
                <w:rFonts w:ascii="Times New Roman" w:hAnsi="Times New Roman" w:cs="Times New Roman"/>
              </w:rPr>
            </w:pPr>
            <w:r w:rsidRPr="00CB2CD8">
              <w:rPr>
                <w:rFonts w:ascii="Times New Roman" w:hAnsi="Times New Roman" w:cs="Times New Roman"/>
                <w:kern w:val="2"/>
                <w:lang w:eastAsia="ru-RU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1.Доля объемов тепловой энергии (далее - ТЭ), расчеты за которую осуществляются с использованием приборов учета, в общем объеме ТЭ, потребляемой бюджетными учреждениями </w:t>
            </w:r>
            <w:r w:rsidR="00E14E9B">
              <w:rPr>
                <w:rFonts w:ascii="Times New Roman" w:hAnsi="Times New Roman"/>
              </w:rPr>
              <w:t>Караяшниковского</w:t>
            </w:r>
            <w:r>
              <w:rPr>
                <w:rFonts w:ascii="Times New Roman" w:hAnsi="Times New Roman"/>
              </w:rPr>
              <w:t xml:space="preserve"> сельского поселения Ольховатского муниципального района Воронежской области</w:t>
            </w:r>
          </w:p>
          <w:p w:rsidR="00756AA2" w:rsidRDefault="00756AA2" w:rsidP="00D3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2.Экономия тепловой энергии в натуральном выражении.</w:t>
            </w:r>
          </w:p>
          <w:p w:rsidR="00756AA2" w:rsidRDefault="00756AA2" w:rsidP="00D34CEC">
            <w:pPr>
              <w:ind w:firstLine="0"/>
            </w:pPr>
            <w:r>
              <w:rPr>
                <w:rFonts w:ascii="Times New Roman" w:hAnsi="Times New Roman"/>
              </w:rPr>
              <w:t>3.Экономия электрической энергии в натуральном выражении.</w:t>
            </w:r>
          </w:p>
        </w:tc>
      </w:tr>
      <w:tr w:rsidR="00552017" w:rsidTr="00D34CEC">
        <w:trPr>
          <w:trHeight w:val="567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17" w:rsidRDefault="00552017" w:rsidP="0055201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  <w:p w:rsidR="00552017" w:rsidRDefault="00552017" w:rsidP="0055201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17" w:rsidRPr="00C73969" w:rsidRDefault="00552017" w:rsidP="0055201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4528B">
              <w:rPr>
                <w:rFonts w:ascii="Times New Roman" w:hAnsi="Times New Roman"/>
              </w:rPr>
              <w:t>Сроки реализации муниципальной программы: 2022 - 2027 годы. Программа реализуется в один этап</w:t>
            </w:r>
          </w:p>
        </w:tc>
      </w:tr>
      <w:tr w:rsidR="009A179B" w:rsidTr="00D34CEC">
        <w:trPr>
          <w:trHeight w:val="69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9B" w:rsidRDefault="009A179B" w:rsidP="009A179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9A179B" w:rsidRDefault="009A179B" w:rsidP="009A179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9B" w:rsidRPr="00276ED2" w:rsidRDefault="00552017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E4528B">
              <w:rPr>
                <w:rFonts w:ascii="Times New Roman" w:hAnsi="Times New Roman"/>
              </w:rPr>
              <w:t>Объем бюджетных ассигнований на реализацию муниципальной программы по годам составляет</w:t>
            </w:r>
            <w:r w:rsidR="009A179B" w:rsidRPr="00276ED2">
              <w:rPr>
                <w:rFonts w:ascii="Times New Roman" w:hAnsi="Times New Roman"/>
                <w:szCs w:val="28"/>
              </w:rPr>
              <w:t xml:space="preserve">: Всего – </w:t>
            </w:r>
            <w:r w:rsidR="0054166B">
              <w:rPr>
                <w:rFonts w:ascii="Times New Roman" w:hAnsi="Times New Roman"/>
                <w:szCs w:val="28"/>
              </w:rPr>
              <w:t xml:space="preserve">6,0 </w:t>
            </w:r>
            <w:r w:rsidR="009A179B" w:rsidRPr="00276ED2">
              <w:rPr>
                <w:rFonts w:ascii="Times New Roman" w:hAnsi="Times New Roman"/>
                <w:szCs w:val="28"/>
              </w:rPr>
              <w:t xml:space="preserve">тыс. рублей, 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годам и  источникам финансирования: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федеральный бюджет –</w:t>
            </w:r>
            <w:r w:rsidR="0054166B">
              <w:rPr>
                <w:rFonts w:ascii="Times New Roman" w:hAnsi="Times New Roman"/>
                <w:szCs w:val="28"/>
              </w:rPr>
              <w:t>0,0</w:t>
            </w:r>
            <w:r w:rsidRPr="00276ED2">
              <w:rPr>
                <w:rFonts w:ascii="Times New Roman" w:hAnsi="Times New Roman"/>
                <w:szCs w:val="28"/>
              </w:rPr>
              <w:t xml:space="preserve"> тыс.рублей;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бюджет Воронежской области (далее - областной бюджет) – </w:t>
            </w:r>
            <w:r w:rsidR="0054166B">
              <w:rPr>
                <w:rFonts w:ascii="Times New Roman" w:hAnsi="Times New Roman"/>
                <w:szCs w:val="28"/>
              </w:rPr>
              <w:t>0,0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-бюджет Караяшниковского сельского поселения  Ольховатского муниципального района Воронежской области –</w:t>
            </w:r>
            <w:r w:rsidR="0054166B">
              <w:rPr>
                <w:rFonts w:ascii="Times New Roman" w:hAnsi="Times New Roman"/>
                <w:szCs w:val="28"/>
              </w:rPr>
              <w:t xml:space="preserve"> 6,0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годам реализации муниципальной программы: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2022 год: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Всего –</w:t>
            </w:r>
            <w:r w:rsidR="0054166B">
              <w:rPr>
                <w:rFonts w:ascii="Times New Roman" w:hAnsi="Times New Roman"/>
                <w:szCs w:val="28"/>
              </w:rPr>
              <w:t xml:space="preserve">1,0 </w:t>
            </w:r>
            <w:r w:rsidRPr="00276ED2">
              <w:rPr>
                <w:rFonts w:ascii="Times New Roman" w:hAnsi="Times New Roman"/>
                <w:szCs w:val="28"/>
              </w:rPr>
              <w:t>тыс.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76ED2">
              <w:rPr>
                <w:rFonts w:ascii="Times New Roman" w:hAnsi="Times New Roman"/>
                <w:szCs w:val="28"/>
              </w:rPr>
              <w:t>рублей,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областной бюджет – </w:t>
            </w:r>
            <w:r w:rsidR="0054166B">
              <w:rPr>
                <w:rFonts w:ascii="Times New Roman" w:hAnsi="Times New Roman"/>
                <w:szCs w:val="28"/>
              </w:rPr>
              <w:t xml:space="preserve">0,0 </w:t>
            </w:r>
            <w:r w:rsidRPr="00276ED2">
              <w:rPr>
                <w:rFonts w:ascii="Times New Roman" w:hAnsi="Times New Roman"/>
                <w:szCs w:val="28"/>
              </w:rPr>
              <w:t>тыс. рублей;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бюджет Караяшниковского сельского поселения  Ольховатского муниципального района Воронежской области –</w:t>
            </w:r>
            <w:r w:rsidR="0054166B">
              <w:rPr>
                <w:rFonts w:ascii="Times New Roman" w:hAnsi="Times New Roman"/>
                <w:szCs w:val="28"/>
              </w:rPr>
              <w:t>1,0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2023 год: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Всего –</w:t>
            </w:r>
            <w:r>
              <w:rPr>
                <w:rFonts w:ascii="Times New Roman" w:hAnsi="Times New Roman"/>
                <w:szCs w:val="28"/>
              </w:rPr>
              <w:t xml:space="preserve">1,0 </w:t>
            </w:r>
            <w:r w:rsidRPr="00276ED2">
              <w:rPr>
                <w:rFonts w:ascii="Times New Roman" w:hAnsi="Times New Roman"/>
                <w:szCs w:val="28"/>
              </w:rPr>
              <w:t>тыс.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76ED2">
              <w:rPr>
                <w:rFonts w:ascii="Times New Roman" w:hAnsi="Times New Roman"/>
                <w:szCs w:val="28"/>
              </w:rPr>
              <w:t>рублей,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областной бюджет – </w:t>
            </w:r>
            <w:r>
              <w:rPr>
                <w:rFonts w:ascii="Times New Roman" w:hAnsi="Times New Roman"/>
                <w:szCs w:val="28"/>
              </w:rPr>
              <w:t xml:space="preserve">0,0 </w:t>
            </w:r>
            <w:r w:rsidRPr="00276ED2">
              <w:rPr>
                <w:rFonts w:ascii="Times New Roman" w:hAnsi="Times New Roman"/>
                <w:szCs w:val="28"/>
              </w:rPr>
              <w:t>тыс. рублей;</w:t>
            </w:r>
          </w:p>
          <w:p w:rsidR="009A179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бюджет Караяшниковского сельского поселения  Ольховатского муниципального района Воронежской области –</w:t>
            </w:r>
            <w:r>
              <w:rPr>
                <w:rFonts w:ascii="Times New Roman" w:hAnsi="Times New Roman"/>
                <w:szCs w:val="28"/>
              </w:rPr>
              <w:t>1,0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2024 год: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Всего –</w:t>
            </w:r>
            <w:r>
              <w:rPr>
                <w:rFonts w:ascii="Times New Roman" w:hAnsi="Times New Roman"/>
                <w:szCs w:val="28"/>
              </w:rPr>
              <w:t xml:space="preserve">1,0 </w:t>
            </w:r>
            <w:r w:rsidRPr="00276ED2">
              <w:rPr>
                <w:rFonts w:ascii="Times New Roman" w:hAnsi="Times New Roman"/>
                <w:szCs w:val="28"/>
              </w:rPr>
              <w:t>тыс.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76ED2">
              <w:rPr>
                <w:rFonts w:ascii="Times New Roman" w:hAnsi="Times New Roman"/>
                <w:szCs w:val="28"/>
              </w:rPr>
              <w:t>рублей,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областной бюджет – </w:t>
            </w:r>
            <w:r>
              <w:rPr>
                <w:rFonts w:ascii="Times New Roman" w:hAnsi="Times New Roman"/>
                <w:szCs w:val="28"/>
              </w:rPr>
              <w:t xml:space="preserve">0,0 </w:t>
            </w:r>
            <w:r w:rsidRPr="00276ED2">
              <w:rPr>
                <w:rFonts w:ascii="Times New Roman" w:hAnsi="Times New Roman"/>
                <w:szCs w:val="28"/>
              </w:rPr>
              <w:t>тыс. рублей;</w:t>
            </w:r>
          </w:p>
          <w:p w:rsidR="009A179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бюджет Караяшниковского сельского поселения  Ольховатского муниципального района Воронежской области –</w:t>
            </w:r>
            <w:r>
              <w:rPr>
                <w:rFonts w:ascii="Times New Roman" w:hAnsi="Times New Roman"/>
                <w:szCs w:val="28"/>
              </w:rPr>
              <w:t>1,0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</w:t>
            </w:r>
            <w:r w:rsidR="009A179B" w:rsidRPr="00276ED2">
              <w:rPr>
                <w:rFonts w:ascii="Times New Roman" w:hAnsi="Times New Roman"/>
                <w:szCs w:val="28"/>
              </w:rPr>
              <w:t>;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2025 год: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Всего –</w:t>
            </w:r>
            <w:r>
              <w:rPr>
                <w:rFonts w:ascii="Times New Roman" w:hAnsi="Times New Roman"/>
                <w:szCs w:val="28"/>
              </w:rPr>
              <w:t xml:space="preserve">1,0 </w:t>
            </w:r>
            <w:r w:rsidRPr="00276ED2">
              <w:rPr>
                <w:rFonts w:ascii="Times New Roman" w:hAnsi="Times New Roman"/>
                <w:szCs w:val="28"/>
              </w:rPr>
              <w:t>тыс.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76ED2">
              <w:rPr>
                <w:rFonts w:ascii="Times New Roman" w:hAnsi="Times New Roman"/>
                <w:szCs w:val="28"/>
              </w:rPr>
              <w:t>рублей,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областной бюджет – </w:t>
            </w:r>
            <w:r>
              <w:rPr>
                <w:rFonts w:ascii="Times New Roman" w:hAnsi="Times New Roman"/>
                <w:szCs w:val="28"/>
              </w:rPr>
              <w:t xml:space="preserve">0,0 </w:t>
            </w:r>
            <w:r w:rsidRPr="00276ED2">
              <w:rPr>
                <w:rFonts w:ascii="Times New Roman" w:hAnsi="Times New Roman"/>
                <w:szCs w:val="28"/>
              </w:rPr>
              <w:t>тыс. рублей;</w:t>
            </w:r>
          </w:p>
          <w:p w:rsidR="009A179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lastRenderedPageBreak/>
              <w:t>- бюджет Караяшниковского сельского поселения  Ольховатского муниципального района Воронежской области –</w:t>
            </w:r>
            <w:r>
              <w:rPr>
                <w:rFonts w:ascii="Times New Roman" w:hAnsi="Times New Roman"/>
                <w:szCs w:val="28"/>
              </w:rPr>
              <w:t>1,0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</w:t>
            </w:r>
            <w:r w:rsidR="009A179B" w:rsidRPr="00276ED2">
              <w:rPr>
                <w:rFonts w:ascii="Times New Roman" w:hAnsi="Times New Roman"/>
                <w:szCs w:val="28"/>
              </w:rPr>
              <w:t>;</w:t>
            </w:r>
          </w:p>
          <w:p w:rsidR="009A179B" w:rsidRPr="00276ED2" w:rsidRDefault="009A179B" w:rsidP="009A179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2026 год: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Всего –</w:t>
            </w:r>
            <w:r>
              <w:rPr>
                <w:rFonts w:ascii="Times New Roman" w:hAnsi="Times New Roman"/>
                <w:szCs w:val="28"/>
              </w:rPr>
              <w:t xml:space="preserve">1,0 </w:t>
            </w:r>
            <w:r w:rsidRPr="00276ED2">
              <w:rPr>
                <w:rFonts w:ascii="Times New Roman" w:hAnsi="Times New Roman"/>
                <w:szCs w:val="28"/>
              </w:rPr>
              <w:t>тыс.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76ED2">
              <w:rPr>
                <w:rFonts w:ascii="Times New Roman" w:hAnsi="Times New Roman"/>
                <w:szCs w:val="28"/>
              </w:rPr>
              <w:t>рублей,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областной бюджет – </w:t>
            </w:r>
            <w:r>
              <w:rPr>
                <w:rFonts w:ascii="Times New Roman" w:hAnsi="Times New Roman"/>
                <w:szCs w:val="28"/>
              </w:rPr>
              <w:t xml:space="preserve">0,0 </w:t>
            </w:r>
            <w:r w:rsidRPr="00276ED2">
              <w:rPr>
                <w:rFonts w:ascii="Times New Roman" w:hAnsi="Times New Roman"/>
                <w:szCs w:val="28"/>
              </w:rPr>
              <w:t>тыс. рублей;</w:t>
            </w:r>
          </w:p>
          <w:p w:rsidR="0054166B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бюджет Караяшниковского сельского поселения  Ольховатского муниципального района Воронежской области –</w:t>
            </w:r>
            <w:r>
              <w:rPr>
                <w:rFonts w:ascii="Times New Roman" w:hAnsi="Times New Roman"/>
                <w:szCs w:val="28"/>
              </w:rPr>
              <w:t>1,0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:rsidR="009A179B" w:rsidRPr="00276ED2" w:rsidRDefault="009A179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2027 год: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Всего –</w:t>
            </w:r>
            <w:r>
              <w:rPr>
                <w:rFonts w:ascii="Times New Roman" w:hAnsi="Times New Roman"/>
                <w:szCs w:val="28"/>
              </w:rPr>
              <w:t xml:space="preserve">1,0 </w:t>
            </w:r>
            <w:r w:rsidRPr="00276ED2">
              <w:rPr>
                <w:rFonts w:ascii="Times New Roman" w:hAnsi="Times New Roman"/>
                <w:szCs w:val="28"/>
              </w:rPr>
              <w:t>тыс.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76ED2">
              <w:rPr>
                <w:rFonts w:ascii="Times New Roman" w:hAnsi="Times New Roman"/>
                <w:szCs w:val="28"/>
              </w:rPr>
              <w:t>рублей,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в том числе по источникам финансирования:</w:t>
            </w:r>
          </w:p>
          <w:p w:rsidR="0054166B" w:rsidRPr="00276ED2" w:rsidRDefault="0054166B" w:rsidP="0054166B">
            <w:pPr>
              <w:ind w:firstLine="0"/>
              <w:rPr>
                <w:rFonts w:ascii="Times New Roman" w:hAnsi="Times New Roman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 xml:space="preserve">- областной бюджет – </w:t>
            </w:r>
            <w:r>
              <w:rPr>
                <w:rFonts w:ascii="Times New Roman" w:hAnsi="Times New Roman"/>
                <w:szCs w:val="28"/>
              </w:rPr>
              <w:t xml:space="preserve">0,0 </w:t>
            </w:r>
            <w:r w:rsidRPr="00276ED2">
              <w:rPr>
                <w:rFonts w:ascii="Times New Roman" w:hAnsi="Times New Roman"/>
                <w:szCs w:val="28"/>
              </w:rPr>
              <w:t>тыс. рублей;</w:t>
            </w:r>
          </w:p>
          <w:p w:rsidR="009A179B" w:rsidRPr="00276ED2" w:rsidRDefault="0054166B" w:rsidP="0054166B">
            <w:pPr>
              <w:ind w:firstLine="0"/>
              <w:rPr>
                <w:rFonts w:ascii="Times New Roman" w:hAnsi="Times New Roman"/>
                <w:kern w:val="2"/>
                <w:szCs w:val="28"/>
              </w:rPr>
            </w:pPr>
            <w:r w:rsidRPr="00276ED2">
              <w:rPr>
                <w:rFonts w:ascii="Times New Roman" w:hAnsi="Times New Roman"/>
                <w:szCs w:val="28"/>
              </w:rPr>
              <w:t>- бюджет Караяшниковского сельского поселения  Ольховатского муниципального района Воронежской области –</w:t>
            </w:r>
            <w:r>
              <w:rPr>
                <w:rFonts w:ascii="Times New Roman" w:hAnsi="Times New Roman"/>
                <w:szCs w:val="28"/>
              </w:rPr>
              <w:t>1,0</w:t>
            </w:r>
            <w:r w:rsidRPr="00276ED2">
              <w:rPr>
                <w:rFonts w:ascii="Times New Roman" w:hAnsi="Times New Roman"/>
                <w:szCs w:val="28"/>
              </w:rPr>
              <w:t xml:space="preserve"> тыс. рублей</w:t>
            </w:r>
            <w:r w:rsidR="009A179B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756AA2" w:rsidRDefault="00756AA2" w:rsidP="002C6818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szCs w:val="24"/>
        </w:rPr>
      </w:pPr>
    </w:p>
    <w:p w:rsidR="009A179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2607D1" w:rsidRDefault="002607D1" w:rsidP="009A179B">
      <w:pPr>
        <w:ind w:firstLine="709"/>
        <w:rPr>
          <w:rFonts w:ascii="Times New Roman" w:hAnsi="Times New Roman"/>
          <w:kern w:val="2"/>
        </w:rPr>
      </w:pPr>
    </w:p>
    <w:p w:rsidR="009A179B" w:rsidRPr="002469C9" w:rsidRDefault="009A179B" w:rsidP="009A179B">
      <w:pPr>
        <w:ind w:firstLine="709"/>
        <w:jc w:val="center"/>
        <w:rPr>
          <w:rFonts w:ascii="Times New Roman" w:hAnsi="Times New Roman"/>
          <w:b/>
          <w:kern w:val="2"/>
        </w:rPr>
      </w:pPr>
      <w:r w:rsidRPr="002469C9">
        <w:rPr>
          <w:rFonts w:ascii="Times New Roman" w:hAnsi="Times New Roman"/>
          <w:b/>
          <w:kern w:val="2"/>
        </w:rPr>
        <w:t>Раздел 1. Приоритеты муниципальной политики, цели, задачи в сфере реализации муниципальной программы.</w:t>
      </w:r>
    </w:p>
    <w:p w:rsidR="009A179B" w:rsidRPr="002469C9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Default="009A179B" w:rsidP="009A179B">
      <w:pPr>
        <w:ind w:firstLine="709"/>
        <w:jc w:val="center"/>
        <w:rPr>
          <w:rFonts w:ascii="Times New Roman" w:hAnsi="Times New Roman"/>
          <w:kern w:val="2"/>
        </w:rPr>
      </w:pPr>
      <w:r w:rsidRPr="002469C9">
        <w:rPr>
          <w:rFonts w:ascii="Times New Roman" w:hAnsi="Times New Roman"/>
          <w:kern w:val="2"/>
        </w:rPr>
        <w:t>1.1 Приоритеты муниципальной политики в сфере реализации муниципальной программы.</w:t>
      </w:r>
    </w:p>
    <w:p w:rsidR="002607D1" w:rsidRPr="002469C9" w:rsidRDefault="002607D1" w:rsidP="009A179B">
      <w:pPr>
        <w:ind w:firstLine="709"/>
        <w:jc w:val="center"/>
        <w:rPr>
          <w:rFonts w:ascii="Times New Roman" w:hAnsi="Times New Roman"/>
          <w:kern w:val="2"/>
        </w:rPr>
      </w:pPr>
    </w:p>
    <w:p w:rsidR="009A179B" w:rsidRDefault="00CB2CD8" w:rsidP="009A179B">
      <w:pPr>
        <w:ind w:firstLine="709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Приоритетами муниципальной программы являются:</w:t>
      </w:r>
    </w:p>
    <w:p w:rsidR="002607D1" w:rsidRDefault="002607D1" w:rsidP="002607D1">
      <w:pPr>
        <w:ind w:firstLine="0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- </w:t>
      </w:r>
      <w:r w:rsidR="00CB2CD8">
        <w:rPr>
          <w:rFonts w:ascii="Times New Roman" w:hAnsi="Times New Roman"/>
        </w:rPr>
        <w:t>развитие эффективной и ресурсосберегающей экономики на территории Караяшниковского сельского поселения Ольховатского муниципального района Воронежской области.</w:t>
      </w:r>
    </w:p>
    <w:p w:rsidR="00CB2CD8" w:rsidRPr="002607D1" w:rsidRDefault="00CB2CD8" w:rsidP="002607D1">
      <w:pPr>
        <w:ind w:firstLine="0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- обеспечение надежного, безопасного, бездефицитного энергоснабжения Караяшниковского сельского поселения Ольховатского муниципального района Воронежской области;</w:t>
      </w:r>
    </w:p>
    <w:p w:rsidR="00CB2CD8" w:rsidRDefault="00CB2CD8" w:rsidP="00CB2CD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2607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активное вовлечение всех групп потребителей в энерго-, ресурсосбережение;</w:t>
      </w:r>
    </w:p>
    <w:p w:rsidR="00CB2CD8" w:rsidRDefault="00CB2CD8" w:rsidP="00CB2CD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607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уменьшение негативного воздействия энергетического хозяйства Караяшниковского сельского поселения Ольховатского муниципального района Воронежской области на окружающую среду.</w:t>
      </w:r>
    </w:p>
    <w:p w:rsidR="009A179B" w:rsidRPr="002469C9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2469C9" w:rsidRDefault="009A179B" w:rsidP="009A179B">
      <w:pPr>
        <w:ind w:firstLine="709"/>
        <w:jc w:val="center"/>
        <w:rPr>
          <w:rFonts w:ascii="Times New Roman" w:hAnsi="Times New Roman"/>
          <w:kern w:val="2"/>
        </w:rPr>
      </w:pPr>
      <w:r w:rsidRPr="002469C9">
        <w:rPr>
          <w:rFonts w:ascii="Times New Roman" w:hAnsi="Times New Roman"/>
          <w:kern w:val="2"/>
        </w:rPr>
        <w:t>1.2 Цели в сфере реализации муниципальной программы.</w:t>
      </w:r>
    </w:p>
    <w:p w:rsidR="009A179B" w:rsidRPr="002469C9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2607D1" w:rsidRDefault="002607D1" w:rsidP="002607D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Исходя из основных приоритетов муниципальной политики, целями реализации муниципальной программы являются:</w:t>
      </w:r>
    </w:p>
    <w:p w:rsidR="002607D1" w:rsidRDefault="002607D1" w:rsidP="002607D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снижение удельных показателей потребления тепловой энергии, воды и природного газа, сокращение потерь энергоресурсов;</w:t>
      </w:r>
    </w:p>
    <w:p w:rsidR="002607D1" w:rsidRDefault="002607D1" w:rsidP="002607D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снижение доли энергетических издержек, снижение нагрузки по оплате услуг энергоснабжения на бюджетную систему, обеспечение населения качественными энергетическими услугами по доступным ценам.</w:t>
      </w:r>
    </w:p>
    <w:p w:rsidR="009A179B" w:rsidRPr="002469C9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Default="009A179B" w:rsidP="009A179B">
      <w:pPr>
        <w:ind w:firstLine="709"/>
        <w:jc w:val="center"/>
        <w:rPr>
          <w:rFonts w:ascii="Times New Roman" w:hAnsi="Times New Roman"/>
          <w:kern w:val="2"/>
        </w:rPr>
      </w:pPr>
      <w:r w:rsidRPr="002469C9">
        <w:rPr>
          <w:rFonts w:ascii="Times New Roman" w:hAnsi="Times New Roman"/>
          <w:kern w:val="2"/>
        </w:rPr>
        <w:t>1.3 Задачи в сфере реализации муниципальной программы.</w:t>
      </w:r>
    </w:p>
    <w:p w:rsidR="002607D1" w:rsidRPr="002469C9" w:rsidRDefault="002607D1" w:rsidP="009A179B">
      <w:pPr>
        <w:ind w:firstLine="709"/>
        <w:jc w:val="center"/>
        <w:rPr>
          <w:rFonts w:ascii="Times New Roman" w:hAnsi="Times New Roman"/>
          <w:kern w:val="2"/>
        </w:rPr>
      </w:pPr>
    </w:p>
    <w:p w:rsidR="002607D1" w:rsidRDefault="002607D1" w:rsidP="002607D1">
      <w:pPr>
        <w:ind w:firstLine="709"/>
        <w:rPr>
          <w:rFonts w:ascii="Times New Roman" w:hAnsi="Times New Roman"/>
        </w:rPr>
      </w:pPr>
      <w:r w:rsidRPr="002469C9">
        <w:rPr>
          <w:rFonts w:ascii="Times New Roman" w:hAnsi="Times New Roman"/>
          <w:kern w:val="2"/>
        </w:rPr>
        <w:t>В рамках муниципальной программы решаются следующие задачи</w:t>
      </w:r>
      <w:r>
        <w:rPr>
          <w:rFonts w:ascii="Times New Roman" w:hAnsi="Times New Roman"/>
        </w:rPr>
        <w:t>:</w:t>
      </w:r>
    </w:p>
    <w:p w:rsidR="002607D1" w:rsidRDefault="002607D1" w:rsidP="002607D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9A179B" w:rsidRPr="002469C9" w:rsidRDefault="002607D1" w:rsidP="002607D1">
      <w:pPr>
        <w:ind w:firstLine="709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-повышение энергетической эффективности</w:t>
      </w:r>
    </w:p>
    <w:p w:rsidR="00043902" w:rsidRDefault="00043902" w:rsidP="009A179B">
      <w:pPr>
        <w:ind w:firstLine="709"/>
        <w:rPr>
          <w:rFonts w:ascii="Times New Roman" w:hAnsi="Times New Roman"/>
          <w:kern w:val="2"/>
        </w:rPr>
      </w:pPr>
    </w:p>
    <w:p w:rsidR="009A179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B327CB" w:rsidRDefault="009A179B" w:rsidP="009A179B">
      <w:pPr>
        <w:ind w:firstLine="709"/>
        <w:jc w:val="center"/>
        <w:rPr>
          <w:rFonts w:ascii="Times New Roman" w:hAnsi="Times New Roman"/>
          <w:b/>
          <w:kern w:val="2"/>
        </w:rPr>
      </w:pPr>
      <w:r w:rsidRPr="00B327CB">
        <w:rPr>
          <w:rFonts w:ascii="Times New Roman" w:hAnsi="Times New Roman"/>
          <w:b/>
          <w:kern w:val="2"/>
        </w:rPr>
        <w:lastRenderedPageBreak/>
        <w:t>Раздел 2.  Сведения о показателях (индикаторах) муниципальной программы</w:t>
      </w:r>
    </w:p>
    <w:p w:rsidR="009A179B" w:rsidRPr="00B327CB" w:rsidRDefault="009A179B" w:rsidP="009A179B">
      <w:pPr>
        <w:ind w:firstLine="709"/>
        <w:jc w:val="center"/>
        <w:rPr>
          <w:rFonts w:ascii="Times New Roman" w:hAnsi="Times New Roman"/>
          <w:b/>
          <w:kern w:val="2"/>
        </w:rPr>
      </w:pPr>
    </w:p>
    <w:p w:rsidR="009A179B" w:rsidRPr="00B327CB" w:rsidRDefault="009A179B" w:rsidP="009A179B">
      <w:pPr>
        <w:ind w:firstLine="709"/>
        <w:rPr>
          <w:rFonts w:ascii="Times New Roman" w:hAnsi="Times New Roman"/>
          <w:kern w:val="2"/>
        </w:rPr>
      </w:pPr>
      <w:r w:rsidRPr="00B327CB">
        <w:rPr>
          <w:rFonts w:ascii="Times New Roman" w:hAnsi="Times New Roman"/>
          <w:kern w:val="2"/>
        </w:rPr>
        <w:t xml:space="preserve">Сведения о показателях (индикаторах) муниципальной программы </w:t>
      </w:r>
      <w:r w:rsidR="002607D1" w:rsidRPr="002607D1">
        <w:rPr>
          <w:rFonts w:ascii="Times New Roman" w:hAnsi="Times New Roman"/>
          <w:kern w:val="2"/>
        </w:rPr>
        <w:t xml:space="preserve">«Энергоэффективность и развитие энергетики» </w:t>
      </w:r>
      <w:r w:rsidRPr="00B327CB">
        <w:rPr>
          <w:rFonts w:ascii="Times New Roman" w:hAnsi="Times New Roman"/>
          <w:kern w:val="2"/>
        </w:rPr>
        <w:t xml:space="preserve"> и их значения приведены в приложении №1 к муниципальной программе.</w:t>
      </w:r>
    </w:p>
    <w:p w:rsidR="009A179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B327CB" w:rsidRDefault="009A179B" w:rsidP="009A179B">
      <w:pPr>
        <w:ind w:firstLine="709"/>
        <w:jc w:val="center"/>
        <w:rPr>
          <w:rFonts w:ascii="Times New Roman" w:hAnsi="Times New Roman"/>
          <w:b/>
          <w:kern w:val="2"/>
        </w:rPr>
      </w:pPr>
      <w:r w:rsidRPr="00B327CB">
        <w:rPr>
          <w:rFonts w:ascii="Times New Roman" w:hAnsi="Times New Roman"/>
          <w:b/>
          <w:kern w:val="2"/>
        </w:rPr>
        <w:t>Раздел 3.  Перечень основных мероприятий и мероприятий, реализуемых в рамках муниципальной программы</w:t>
      </w:r>
    </w:p>
    <w:p w:rsidR="009A179B" w:rsidRPr="00B327C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B327CB" w:rsidRDefault="009A179B" w:rsidP="009A179B">
      <w:pPr>
        <w:ind w:firstLine="709"/>
        <w:rPr>
          <w:rFonts w:ascii="Times New Roman" w:hAnsi="Times New Roman"/>
          <w:kern w:val="2"/>
        </w:rPr>
      </w:pPr>
      <w:r w:rsidRPr="00B327CB">
        <w:rPr>
          <w:rFonts w:ascii="Times New Roman" w:hAnsi="Times New Roman"/>
          <w:kern w:val="2"/>
        </w:rPr>
        <w:t xml:space="preserve">Перечень основных мероприятий и мероприятий, реализуемых в рамках муниципальной программы </w:t>
      </w:r>
      <w:r w:rsidR="002607D1" w:rsidRPr="002607D1">
        <w:rPr>
          <w:rFonts w:ascii="Times New Roman" w:hAnsi="Times New Roman"/>
          <w:kern w:val="2"/>
        </w:rPr>
        <w:t xml:space="preserve">«Энергоэффективность и развитие энергетики» </w:t>
      </w:r>
      <w:r w:rsidRPr="00B327CB">
        <w:rPr>
          <w:rFonts w:ascii="Times New Roman" w:hAnsi="Times New Roman"/>
          <w:kern w:val="2"/>
        </w:rPr>
        <w:t xml:space="preserve">приведены в приложении № 2 к муниципальной программе. </w:t>
      </w:r>
    </w:p>
    <w:p w:rsidR="009A179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B327C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B327CB" w:rsidRDefault="009A179B" w:rsidP="009A179B">
      <w:pPr>
        <w:ind w:firstLine="709"/>
        <w:jc w:val="center"/>
        <w:rPr>
          <w:rFonts w:ascii="Times New Roman" w:hAnsi="Times New Roman"/>
          <w:b/>
          <w:kern w:val="2"/>
        </w:rPr>
      </w:pPr>
      <w:r w:rsidRPr="00B327CB">
        <w:rPr>
          <w:rFonts w:ascii="Times New Roman" w:hAnsi="Times New Roman"/>
          <w:b/>
          <w:kern w:val="2"/>
        </w:rPr>
        <w:t>Раздел 4.  Расходы бюджета</w:t>
      </w:r>
      <w:r>
        <w:rPr>
          <w:rFonts w:ascii="Times New Roman" w:hAnsi="Times New Roman"/>
          <w:b/>
          <w:kern w:val="2"/>
        </w:rPr>
        <w:t xml:space="preserve"> Караяшниковского сельского поселения Ольховатского муниципального района Воронежской области</w:t>
      </w:r>
      <w:r w:rsidRPr="00B327CB">
        <w:rPr>
          <w:rFonts w:ascii="Times New Roman" w:hAnsi="Times New Roman"/>
          <w:b/>
          <w:kern w:val="2"/>
        </w:rPr>
        <w:t xml:space="preserve"> на реализацию муниципальной программы</w:t>
      </w:r>
    </w:p>
    <w:p w:rsidR="009A179B" w:rsidRDefault="009A179B" w:rsidP="009A179B">
      <w:pPr>
        <w:ind w:firstLine="709"/>
        <w:jc w:val="center"/>
        <w:rPr>
          <w:rFonts w:ascii="Times New Roman" w:hAnsi="Times New Roman"/>
          <w:b/>
          <w:kern w:val="2"/>
        </w:rPr>
      </w:pPr>
    </w:p>
    <w:p w:rsidR="009A179B" w:rsidRPr="00B327CB" w:rsidRDefault="009A179B" w:rsidP="009A179B">
      <w:pPr>
        <w:ind w:firstLine="709"/>
        <w:jc w:val="center"/>
        <w:rPr>
          <w:rFonts w:ascii="Times New Roman" w:hAnsi="Times New Roman"/>
          <w:b/>
          <w:kern w:val="2"/>
        </w:rPr>
      </w:pPr>
    </w:p>
    <w:p w:rsidR="009A179B" w:rsidRPr="00B327CB" w:rsidRDefault="009A179B" w:rsidP="009A179B">
      <w:pPr>
        <w:ind w:firstLine="709"/>
        <w:rPr>
          <w:rFonts w:ascii="Times New Roman" w:hAnsi="Times New Roman"/>
          <w:kern w:val="2"/>
        </w:rPr>
      </w:pPr>
      <w:r w:rsidRPr="00B327CB">
        <w:rPr>
          <w:rFonts w:ascii="Times New Roman" w:hAnsi="Times New Roman"/>
          <w:kern w:val="2"/>
        </w:rPr>
        <w:t>Расходы бюджета</w:t>
      </w:r>
      <w:r>
        <w:rPr>
          <w:rFonts w:ascii="Times New Roman" w:hAnsi="Times New Roman"/>
          <w:kern w:val="2"/>
        </w:rPr>
        <w:t xml:space="preserve"> </w:t>
      </w:r>
      <w:r w:rsidRPr="00B327CB">
        <w:rPr>
          <w:rFonts w:ascii="Times New Roman" w:hAnsi="Times New Roman"/>
          <w:kern w:val="2"/>
        </w:rPr>
        <w:t xml:space="preserve">Караяшниковского сельского поселения Ольховатского муниципального района Воронежской области на реализацию муниципальной программы </w:t>
      </w:r>
      <w:r w:rsidR="002607D1" w:rsidRPr="002607D1">
        <w:rPr>
          <w:rFonts w:ascii="Times New Roman" w:hAnsi="Times New Roman"/>
          <w:kern w:val="2"/>
        </w:rPr>
        <w:t xml:space="preserve">«Энергоэффективность и развитие энергетики» </w:t>
      </w:r>
      <w:r w:rsidRPr="00B327CB">
        <w:rPr>
          <w:rFonts w:ascii="Times New Roman" w:hAnsi="Times New Roman"/>
          <w:kern w:val="2"/>
        </w:rPr>
        <w:t xml:space="preserve">отражены в приложении № 3 к муниципальной программе. </w:t>
      </w:r>
    </w:p>
    <w:p w:rsidR="009A179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B327C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B327CB" w:rsidRDefault="009A179B" w:rsidP="009A179B">
      <w:pPr>
        <w:ind w:firstLine="709"/>
        <w:jc w:val="center"/>
        <w:rPr>
          <w:rFonts w:ascii="Times New Roman" w:hAnsi="Times New Roman"/>
          <w:b/>
          <w:kern w:val="2"/>
        </w:rPr>
      </w:pPr>
      <w:r w:rsidRPr="00B327CB">
        <w:rPr>
          <w:rFonts w:ascii="Times New Roman" w:hAnsi="Times New Roman"/>
          <w:b/>
          <w:kern w:val="2"/>
        </w:rPr>
        <w:t xml:space="preserve">Раздел 5. Финансовое обеспечение и прогнозная (справочная) оценка расходов федерального, областного бюджетов и бюджета </w:t>
      </w:r>
      <w:r>
        <w:rPr>
          <w:rFonts w:ascii="Times New Roman" w:hAnsi="Times New Roman"/>
          <w:b/>
          <w:kern w:val="2"/>
        </w:rPr>
        <w:t>Караяшниковского</w:t>
      </w:r>
      <w:r w:rsidRPr="00B327CB">
        <w:rPr>
          <w:rFonts w:ascii="Times New Roman" w:hAnsi="Times New Roman"/>
          <w:b/>
          <w:kern w:val="2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</w:t>
      </w:r>
    </w:p>
    <w:p w:rsidR="009A179B" w:rsidRPr="00B327CB" w:rsidRDefault="009A179B" w:rsidP="009A179B">
      <w:pPr>
        <w:ind w:firstLine="709"/>
        <w:rPr>
          <w:rFonts w:ascii="Times New Roman" w:hAnsi="Times New Roman"/>
          <w:kern w:val="2"/>
        </w:rPr>
      </w:pPr>
    </w:p>
    <w:p w:rsidR="009A179B" w:rsidRPr="00B327CB" w:rsidRDefault="009A179B" w:rsidP="009A179B">
      <w:pPr>
        <w:ind w:firstLine="709"/>
        <w:rPr>
          <w:rFonts w:ascii="Times New Roman" w:hAnsi="Times New Roman"/>
          <w:kern w:val="2"/>
        </w:rPr>
      </w:pPr>
      <w:r w:rsidRPr="00B327CB">
        <w:rPr>
          <w:rFonts w:ascii="Times New Roman" w:hAnsi="Times New Roman"/>
          <w:kern w:val="2"/>
        </w:rPr>
        <w:t xml:space="preserve">Финансовое обеспечение и прогнозная (справочная) оценка расходов федерального, областного бюджетов и бюджета </w:t>
      </w:r>
      <w:r>
        <w:rPr>
          <w:rFonts w:ascii="Times New Roman" w:hAnsi="Times New Roman"/>
          <w:kern w:val="2"/>
        </w:rPr>
        <w:t>Караяшниковского</w:t>
      </w:r>
      <w:r w:rsidRPr="00B327CB">
        <w:rPr>
          <w:rFonts w:ascii="Times New Roman" w:hAnsi="Times New Roman"/>
          <w:kern w:val="2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 </w:t>
      </w:r>
      <w:r w:rsidR="002607D1" w:rsidRPr="002607D1">
        <w:rPr>
          <w:rFonts w:ascii="Times New Roman" w:hAnsi="Times New Roman"/>
          <w:kern w:val="2"/>
        </w:rPr>
        <w:t xml:space="preserve">«Энергоэффективность и развитие энергетики» </w:t>
      </w:r>
      <w:r w:rsidRPr="00B327CB">
        <w:rPr>
          <w:rFonts w:ascii="Times New Roman" w:hAnsi="Times New Roman"/>
          <w:kern w:val="2"/>
        </w:rPr>
        <w:t xml:space="preserve"> отражено в приложении № 4 к муниципальной программе. </w:t>
      </w:r>
    </w:p>
    <w:p w:rsidR="002607D1" w:rsidRDefault="002607D1" w:rsidP="00756AA2">
      <w:pPr>
        <w:ind w:firstLine="7938"/>
        <w:jc w:val="right"/>
        <w:rPr>
          <w:rFonts w:ascii="Times New Roman" w:hAnsi="Times New Roman"/>
        </w:rPr>
        <w:sectPr w:rsidR="002607D1" w:rsidSect="002607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856" w:header="709" w:footer="709" w:gutter="0"/>
          <w:cols w:space="720"/>
          <w:titlePg/>
          <w:docGrid w:linePitch="360"/>
        </w:sectPr>
      </w:pPr>
    </w:p>
    <w:p w:rsidR="00A13734" w:rsidRDefault="002607D1" w:rsidP="006F4510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B327CB">
        <w:rPr>
          <w:rFonts w:ascii="Times New Roman" w:hAnsi="Times New Roman"/>
        </w:rPr>
        <w:t xml:space="preserve">риложение № 1 </w:t>
      </w:r>
    </w:p>
    <w:p w:rsidR="002607D1" w:rsidRPr="002607D1" w:rsidRDefault="002607D1" w:rsidP="006F4510">
      <w:pPr>
        <w:ind w:left="9639" w:firstLine="0"/>
        <w:rPr>
          <w:rFonts w:ascii="Times New Roman" w:hAnsi="Times New Roman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>рограмме</w:t>
      </w:r>
      <w:r w:rsidR="006F4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 w:rsidR="00A13734">
        <w:rPr>
          <w:rFonts w:ascii="Times New Roman" w:hAnsi="Times New Roman"/>
        </w:rPr>
        <w:t xml:space="preserve"> </w:t>
      </w:r>
      <w:r w:rsidR="00A13734">
        <w:rPr>
          <w:rFonts w:ascii="Times New Roman" w:hAnsi="Times New Roman" w:cs="Times New Roman"/>
        </w:rPr>
        <w:t>«</w:t>
      </w:r>
      <w:r w:rsidRPr="002607D1">
        <w:rPr>
          <w:rFonts w:ascii="Times New Roman" w:hAnsi="Times New Roman" w:cs="Times New Roman"/>
        </w:rPr>
        <w:t xml:space="preserve">Энергоэффективность и развитие энергетики» </w:t>
      </w:r>
    </w:p>
    <w:p w:rsidR="00756AA2" w:rsidRDefault="00756AA2" w:rsidP="00756AA2">
      <w:pPr>
        <w:pStyle w:val="ConsPlusNormal"/>
        <w:ind w:left="7938"/>
        <w:jc w:val="both"/>
      </w:pPr>
    </w:p>
    <w:tbl>
      <w:tblPr>
        <w:tblW w:w="14181" w:type="dxa"/>
        <w:tblInd w:w="622" w:type="dxa"/>
        <w:tblLayout w:type="fixed"/>
        <w:tblLook w:val="0000"/>
      </w:tblPr>
      <w:tblGrid>
        <w:gridCol w:w="620"/>
        <w:gridCol w:w="148"/>
        <w:gridCol w:w="5232"/>
        <w:gridCol w:w="1134"/>
        <w:gridCol w:w="850"/>
        <w:gridCol w:w="851"/>
        <w:gridCol w:w="850"/>
        <w:gridCol w:w="851"/>
        <w:gridCol w:w="717"/>
        <w:gridCol w:w="850"/>
        <w:gridCol w:w="236"/>
        <w:gridCol w:w="1599"/>
        <w:gridCol w:w="243"/>
      </w:tblGrid>
      <w:tr w:rsidR="00A13734" w:rsidRPr="00A437BE" w:rsidTr="00A13734">
        <w:trPr>
          <w:gridBefore w:val="2"/>
          <w:wBefore w:w="768" w:type="dxa"/>
          <w:trHeight w:val="1065"/>
        </w:trPr>
        <w:tc>
          <w:tcPr>
            <w:tcW w:w="13170" w:type="dxa"/>
            <w:gridSpan w:val="10"/>
            <w:shd w:val="clear" w:color="auto" w:fill="auto"/>
            <w:vAlign w:val="center"/>
          </w:tcPr>
          <w:p w:rsidR="00A13734" w:rsidRPr="003D24A8" w:rsidRDefault="00A13734" w:rsidP="002607D1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3D24A8">
              <w:rPr>
                <w:rFonts w:ascii="Times New Roman" w:hAnsi="Times New Roman" w:cs="Times New Roman"/>
                <w:b/>
              </w:rPr>
              <w:t xml:space="preserve">Сведения о показателях (индикаторах) муниципальной программы </w:t>
            </w:r>
            <w:r w:rsidRPr="003D24A8">
              <w:rPr>
                <w:rFonts w:ascii="Times New Roman" w:hAnsi="Times New Roman"/>
                <w:b/>
              </w:rPr>
              <w:t>Караяшниковского</w:t>
            </w:r>
            <w:r w:rsidRPr="003D24A8">
              <w:rPr>
                <w:rFonts w:ascii="Times New Roman" w:hAnsi="Times New Roman" w:cs="Times New Roman"/>
                <w:b/>
              </w:rPr>
              <w:t xml:space="preserve"> сельского поселения Ольховатского муниципального района Воронежской области «Энергоэффективность и развитие энергетики» </w:t>
            </w:r>
          </w:p>
        </w:tc>
        <w:tc>
          <w:tcPr>
            <w:tcW w:w="243" w:type="dxa"/>
          </w:tcPr>
          <w:p w:rsidR="00A13734" w:rsidRPr="003D24A8" w:rsidRDefault="00A13734" w:rsidP="00D34CEC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734" w:rsidRPr="00A437BE" w:rsidTr="00C812B9">
        <w:trPr>
          <w:gridAfter w:val="3"/>
          <w:wAfter w:w="2078" w:type="dxa"/>
          <w:trHeight w:val="1125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3734" w:rsidRDefault="00C812B9" w:rsidP="00D34C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12B9" w:rsidRPr="00A437BE" w:rsidRDefault="00C812B9" w:rsidP="00D34C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F81943">
            <w:pPr>
              <w:ind w:firstLine="34"/>
              <w:rPr>
                <w:rFonts w:ascii="Times New Roman" w:hAnsi="Times New Roman" w:cs="Times New Roman"/>
              </w:rPr>
            </w:pPr>
            <w:r w:rsidRPr="002E76B8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показателя (индикатора)</w:t>
            </w:r>
            <w:r w:rsidRPr="002E76B8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  <w:r w:rsidRPr="00A437BE">
              <w:rPr>
                <w:rFonts w:ascii="Times New Roman" w:hAnsi="Times New Roman" w:cs="Times New Roman"/>
              </w:rPr>
              <w:t xml:space="preserve"> измерения</w:t>
            </w:r>
          </w:p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2E76B8">
              <w:rPr>
                <w:rFonts w:ascii="Times New Roman" w:hAnsi="Times New Roman"/>
              </w:rPr>
              <w:t>начения показателей</w:t>
            </w:r>
          </w:p>
        </w:tc>
      </w:tr>
      <w:tr w:rsidR="00A13734" w:rsidRPr="00A437BE" w:rsidTr="00C812B9">
        <w:trPr>
          <w:gridAfter w:val="3"/>
          <w:wAfter w:w="2078" w:type="dxa"/>
          <w:trHeight w:val="3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734" w:rsidRPr="00A437BE" w:rsidRDefault="00A13734" w:rsidP="00A13734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734" w:rsidRPr="00A437BE" w:rsidRDefault="00A13734" w:rsidP="00A13734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3734" w:rsidRPr="00A437BE" w:rsidRDefault="00A13734" w:rsidP="00A13734">
            <w:pPr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734" w:rsidRPr="00A437BE" w:rsidRDefault="00A13734" w:rsidP="00A1373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A13734" w:rsidRPr="00A437BE" w:rsidTr="00C812B9">
        <w:trPr>
          <w:gridAfter w:val="3"/>
          <w:wAfter w:w="2078" w:type="dxa"/>
          <w:trHeight w:val="315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734" w:rsidRPr="00A437BE" w:rsidTr="00A13734">
        <w:trPr>
          <w:gridAfter w:val="3"/>
          <w:wAfter w:w="2078" w:type="dxa"/>
          <w:trHeight w:val="315"/>
        </w:trPr>
        <w:tc>
          <w:tcPr>
            <w:tcW w:w="12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734" w:rsidRPr="00A437BE" w:rsidRDefault="00A13734" w:rsidP="00A13734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 xml:space="preserve">Муниципальная Программа «Энергоэффективность и развитие энергетики» </w:t>
            </w:r>
          </w:p>
        </w:tc>
      </w:tr>
      <w:tr w:rsidR="00A13734" w:rsidRPr="00A437BE" w:rsidTr="00C812B9">
        <w:trPr>
          <w:gridAfter w:val="3"/>
          <w:wAfter w:w="2078" w:type="dxa"/>
          <w:trHeight w:val="156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13734" w:rsidRPr="00A437BE" w:rsidRDefault="00A13734" w:rsidP="00F81943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 xml:space="preserve">1. Доля объемов тепловой энергии (далее - ТЭ), расчеты за которую осуществляются с использованием приборов учета, в общем объеме ТЭ, потребляемой учреждениями </w:t>
            </w:r>
            <w:r>
              <w:rPr>
                <w:rFonts w:ascii="Times New Roman" w:hAnsi="Times New Roman"/>
              </w:rPr>
              <w:t>Караяшниковского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3734" w:rsidRPr="00A437BE" w:rsidTr="00C812B9">
        <w:trPr>
          <w:gridAfter w:val="3"/>
          <w:wAfter w:w="2078" w:type="dxa"/>
          <w:trHeight w:val="675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13734" w:rsidRPr="00A437BE" w:rsidRDefault="00A13734" w:rsidP="00F81943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 xml:space="preserve">Экономия тепловой энергии в натуральном выражении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AF09B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AF09B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734" w:rsidRPr="00FF164E" w:rsidTr="00C812B9">
        <w:trPr>
          <w:gridAfter w:val="3"/>
          <w:wAfter w:w="2078" w:type="dxa"/>
          <w:trHeight w:val="675"/>
        </w:trPr>
        <w:tc>
          <w:tcPr>
            <w:tcW w:w="6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A1373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3734" w:rsidRPr="00A437BE" w:rsidRDefault="00A13734" w:rsidP="00F81943">
            <w:pPr>
              <w:ind w:firstLine="34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Экономия электрической энергии в натуральном выражении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34" w:rsidRPr="00A437BE" w:rsidRDefault="00A13734" w:rsidP="00A13734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A437BE">
              <w:rPr>
                <w:rFonts w:ascii="Times New Roman" w:hAnsi="Times New Roman" w:cs="Times New Roman"/>
              </w:rPr>
              <w:t>тыс.кВт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3734" w:rsidRPr="00AF09B6" w:rsidRDefault="00A13734" w:rsidP="003D24A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3734" w:rsidRPr="00AF09B6" w:rsidRDefault="00A13734" w:rsidP="003D24A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3734" w:rsidRPr="00FF164E" w:rsidRDefault="00A13734" w:rsidP="003D24A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F164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FF164E" w:rsidRDefault="00A13734" w:rsidP="003D24A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F164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FF164E" w:rsidRDefault="00A13734" w:rsidP="003D24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A13734" w:rsidRPr="00A437BE" w:rsidTr="00C812B9">
        <w:trPr>
          <w:gridAfter w:val="2"/>
          <w:wAfter w:w="1842" w:type="dxa"/>
          <w:trHeight w:val="114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13734" w:rsidRPr="00A437BE" w:rsidRDefault="00A13734" w:rsidP="00D34CEC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13734" w:rsidRPr="00A437BE" w:rsidRDefault="00A13734" w:rsidP="00D34CEC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D34CEC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3734" w:rsidRPr="00A437BE" w:rsidRDefault="00A13734" w:rsidP="003D24A8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6AA2" w:rsidRDefault="00756AA2" w:rsidP="00756AA2">
      <w:pPr>
        <w:ind w:firstLine="709"/>
      </w:pPr>
    </w:p>
    <w:p w:rsidR="00AF09B6" w:rsidRDefault="00AF09B6" w:rsidP="00756AA2">
      <w:pPr>
        <w:ind w:firstLine="709"/>
      </w:pPr>
    </w:p>
    <w:p w:rsidR="00AF09B6" w:rsidRDefault="00AF09B6" w:rsidP="00756AA2">
      <w:pPr>
        <w:ind w:firstLine="709"/>
      </w:pPr>
    </w:p>
    <w:p w:rsidR="00AF09B6" w:rsidRDefault="00AF09B6" w:rsidP="00756AA2">
      <w:pPr>
        <w:ind w:firstLine="709"/>
      </w:pPr>
    </w:p>
    <w:p w:rsidR="00AF09B6" w:rsidRDefault="00AF09B6" w:rsidP="00756AA2">
      <w:pPr>
        <w:ind w:firstLine="709"/>
      </w:pPr>
    </w:p>
    <w:p w:rsidR="006F4510" w:rsidRDefault="006F4510" w:rsidP="006F4510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  <w:r w:rsidRPr="00B327CB">
        <w:rPr>
          <w:rFonts w:ascii="Times New Roman" w:hAnsi="Times New Roman"/>
        </w:rPr>
        <w:t xml:space="preserve"> </w:t>
      </w:r>
    </w:p>
    <w:p w:rsidR="006F4510" w:rsidRPr="002607D1" w:rsidRDefault="006F4510" w:rsidP="006F4510">
      <w:pPr>
        <w:ind w:left="9639" w:firstLine="0"/>
        <w:rPr>
          <w:rFonts w:ascii="Times New Roman" w:hAnsi="Times New Roman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>рограмме</w:t>
      </w:r>
      <w:r>
        <w:rPr>
          <w:rFonts w:ascii="Times New Roman" w:hAnsi="Times New Roman"/>
        </w:rPr>
        <w:t xml:space="preserve"> 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607D1">
        <w:rPr>
          <w:rFonts w:ascii="Times New Roman" w:hAnsi="Times New Roman" w:cs="Times New Roman"/>
        </w:rPr>
        <w:t xml:space="preserve">Энергоэффективность и развитие энергетики» </w:t>
      </w: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C07DC3" w:rsidRDefault="00C07DC3" w:rsidP="00C07DC3">
      <w:pPr>
        <w:jc w:val="center"/>
        <w:rPr>
          <w:rFonts w:ascii="Times New Roman" w:hAnsi="Times New Roman" w:cs="Times New Roman"/>
          <w:b/>
        </w:rPr>
      </w:pPr>
      <w:r w:rsidRPr="00CB2DC3">
        <w:rPr>
          <w:rFonts w:ascii="Times New Roman" w:hAnsi="Times New Roman"/>
          <w:b/>
        </w:rPr>
        <w:t>Перечень основных мероприятий и мероприятий, реализуемых в рамках муниципальной программы Караяшниковского сельского</w:t>
      </w:r>
      <w:r>
        <w:rPr>
          <w:rFonts w:ascii="Times New Roman" w:hAnsi="Times New Roman"/>
          <w:b/>
        </w:rPr>
        <w:t xml:space="preserve"> </w:t>
      </w:r>
      <w:r w:rsidRPr="00CB2DC3">
        <w:rPr>
          <w:rFonts w:ascii="Times New Roman" w:hAnsi="Times New Roman"/>
          <w:b/>
        </w:rPr>
        <w:t xml:space="preserve"> поселения Ольховатского муниципального района Воронежской </w:t>
      </w:r>
      <w:r w:rsidRPr="00C07DC3">
        <w:rPr>
          <w:rFonts w:ascii="Times New Roman" w:hAnsi="Times New Roman"/>
          <w:b/>
        </w:rPr>
        <w:t xml:space="preserve">области </w:t>
      </w:r>
      <w:r w:rsidRPr="00C07DC3">
        <w:rPr>
          <w:rFonts w:ascii="Times New Roman" w:hAnsi="Times New Roman" w:cs="Times New Roman"/>
          <w:b/>
        </w:rPr>
        <w:t>«Энергоэффективность и развитие энергетики»</w:t>
      </w:r>
    </w:p>
    <w:p w:rsidR="00C07DC3" w:rsidRPr="00C07DC3" w:rsidRDefault="00C07DC3" w:rsidP="00C07DC3">
      <w:pPr>
        <w:jc w:val="center"/>
        <w:rPr>
          <w:b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6"/>
        <w:gridCol w:w="2241"/>
        <w:gridCol w:w="4104"/>
        <w:gridCol w:w="1352"/>
        <w:gridCol w:w="2682"/>
        <w:gridCol w:w="3284"/>
      </w:tblGrid>
      <w:tr w:rsidR="00C07DC3" w:rsidRPr="00C33D43" w:rsidTr="00C812B9">
        <w:trPr>
          <w:trHeight w:val="900"/>
          <w:jc w:val="center"/>
        </w:trPr>
        <w:tc>
          <w:tcPr>
            <w:tcW w:w="1646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241" w:type="dxa"/>
            <w:hideMark/>
          </w:tcPr>
          <w:p w:rsidR="00C07DC3" w:rsidRPr="00C33D43" w:rsidRDefault="00C07DC3" w:rsidP="00F81943">
            <w:pPr>
              <w:ind w:firstLine="29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4104" w:type="dxa"/>
            <w:shd w:val="clear" w:color="auto" w:fill="FFFFFF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  <w:sz w:val="22"/>
                <w:szCs w:val="22"/>
              </w:rPr>
              <w:t>Наименование мероприятия/содержание основного мероприятия</w:t>
            </w:r>
          </w:p>
        </w:tc>
        <w:tc>
          <w:tcPr>
            <w:tcW w:w="1352" w:type="dxa"/>
            <w:noWrap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682" w:type="dxa"/>
            <w:shd w:val="clear" w:color="auto" w:fill="FFFFFF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3284" w:type="dxa"/>
            <w:shd w:val="clear" w:color="auto" w:fill="FFFFFF"/>
            <w:hideMark/>
          </w:tcPr>
          <w:p w:rsidR="00C07DC3" w:rsidRPr="00C33D43" w:rsidRDefault="00C07DC3" w:rsidP="00F81943">
            <w:pPr>
              <w:ind w:firstLine="54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  <w:sz w:val="22"/>
                <w:szCs w:val="22"/>
              </w:rPr>
              <w:t>Ожидаемый результат реализации основного мероприятия/мероприятия</w:t>
            </w:r>
          </w:p>
        </w:tc>
      </w:tr>
      <w:tr w:rsidR="00C07DC3" w:rsidRPr="00C33D43" w:rsidTr="00C812B9">
        <w:trPr>
          <w:trHeight w:val="375"/>
          <w:jc w:val="center"/>
        </w:trPr>
        <w:tc>
          <w:tcPr>
            <w:tcW w:w="1646" w:type="dxa"/>
            <w:noWrap/>
            <w:hideMark/>
          </w:tcPr>
          <w:p w:rsidR="00C07DC3" w:rsidRPr="00C33D43" w:rsidRDefault="00C07DC3" w:rsidP="00F81943">
            <w:pPr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1</w:t>
            </w:r>
          </w:p>
        </w:tc>
        <w:tc>
          <w:tcPr>
            <w:tcW w:w="2241" w:type="dxa"/>
            <w:noWrap/>
            <w:hideMark/>
          </w:tcPr>
          <w:p w:rsidR="00C07DC3" w:rsidRPr="00C33D43" w:rsidRDefault="00C07DC3" w:rsidP="00F81943">
            <w:pPr>
              <w:ind w:firstLine="29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2</w:t>
            </w:r>
          </w:p>
        </w:tc>
        <w:tc>
          <w:tcPr>
            <w:tcW w:w="4104" w:type="dxa"/>
            <w:shd w:val="clear" w:color="auto" w:fill="FFFFFF"/>
            <w:noWrap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  <w:noWrap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4</w:t>
            </w:r>
          </w:p>
        </w:tc>
        <w:tc>
          <w:tcPr>
            <w:tcW w:w="2682" w:type="dxa"/>
            <w:noWrap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5</w:t>
            </w:r>
          </w:p>
        </w:tc>
        <w:tc>
          <w:tcPr>
            <w:tcW w:w="3284" w:type="dxa"/>
            <w:noWrap/>
            <w:hideMark/>
          </w:tcPr>
          <w:p w:rsidR="00C07DC3" w:rsidRPr="00C33D43" w:rsidRDefault="00C07DC3" w:rsidP="00F81943">
            <w:pPr>
              <w:ind w:firstLine="54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6</w:t>
            </w:r>
          </w:p>
        </w:tc>
      </w:tr>
      <w:tr w:rsidR="00C07DC3" w:rsidRPr="00C33D43" w:rsidTr="00C812B9">
        <w:trPr>
          <w:trHeight w:val="636"/>
          <w:jc w:val="center"/>
        </w:trPr>
        <w:tc>
          <w:tcPr>
            <w:tcW w:w="1646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2241" w:type="dxa"/>
            <w:hideMark/>
          </w:tcPr>
          <w:p w:rsidR="00C07DC3" w:rsidRPr="00C33D43" w:rsidRDefault="001D71EE" w:rsidP="00F81943">
            <w:pPr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тепловой защиты зданий, строений и сооружений</w:t>
            </w:r>
          </w:p>
        </w:tc>
        <w:tc>
          <w:tcPr>
            <w:tcW w:w="4104" w:type="dxa"/>
            <w:shd w:val="clear" w:color="auto" w:fill="FFFFFF"/>
            <w:hideMark/>
          </w:tcPr>
          <w:p w:rsidR="00C07DC3" w:rsidRPr="00C33D43" w:rsidRDefault="001D71EE" w:rsidP="001D71EE">
            <w:pPr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Повышение тепловой защиты зданий, строений и сооружений/проведение работ по замене оконных блоков, дверей, утепление фасада и крыши административного здания</w:t>
            </w:r>
          </w:p>
        </w:tc>
        <w:tc>
          <w:tcPr>
            <w:tcW w:w="1352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2682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  <w:bCs/>
              </w:rPr>
              <w:t>Администрация</w:t>
            </w:r>
            <w:r w:rsidRPr="00C33D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Караяшниковского</w:t>
            </w:r>
            <w:r w:rsidRPr="00C33D43">
              <w:rPr>
                <w:rFonts w:ascii="Times New Roman" w:hAnsi="Times New Roman"/>
              </w:rPr>
              <w:t xml:space="preserve"> сельского поселения Ольховатского муниципального района Воронежской области</w:t>
            </w:r>
          </w:p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84" w:type="dxa"/>
            <w:hideMark/>
          </w:tcPr>
          <w:p w:rsidR="00C07DC3" w:rsidRPr="00C33D43" w:rsidRDefault="00C812B9" w:rsidP="00C812B9">
            <w:pPr>
              <w:ind w:firstLine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тепловых потерь зданий</w:t>
            </w:r>
          </w:p>
        </w:tc>
      </w:tr>
      <w:tr w:rsidR="00C07DC3" w:rsidRPr="00C33D43" w:rsidTr="00C812B9">
        <w:trPr>
          <w:trHeight w:val="322"/>
          <w:jc w:val="center"/>
        </w:trPr>
        <w:tc>
          <w:tcPr>
            <w:tcW w:w="1646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2241" w:type="dxa"/>
            <w:hideMark/>
          </w:tcPr>
          <w:p w:rsidR="00C07DC3" w:rsidRPr="00C33D43" w:rsidRDefault="00C812B9" w:rsidP="00C812B9">
            <w:pPr>
              <w:ind w:firstLine="2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работ по замене электрических сетей в зданиях, строениях, сооружениях</w:t>
            </w:r>
          </w:p>
        </w:tc>
        <w:tc>
          <w:tcPr>
            <w:tcW w:w="4104" w:type="dxa"/>
            <w:shd w:val="clear" w:color="auto" w:fill="FFFFFF"/>
            <w:hideMark/>
          </w:tcPr>
          <w:p w:rsidR="00C07DC3" w:rsidRPr="00C33D43" w:rsidRDefault="00C812B9" w:rsidP="00C812B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работ по замене электрических сетей в зданиях, строениях, сооружениях/ разработка проектно - сметной документации по замене ветхих электрических сетей в административном здании</w:t>
            </w:r>
          </w:p>
        </w:tc>
        <w:tc>
          <w:tcPr>
            <w:tcW w:w="1352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2682" w:type="dxa"/>
            <w:hideMark/>
          </w:tcPr>
          <w:p w:rsidR="00C07DC3" w:rsidRPr="00C33D43" w:rsidRDefault="00C07DC3" w:rsidP="00C812B9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33D43">
              <w:rPr>
                <w:rFonts w:ascii="Times New Roman" w:hAnsi="Times New Roman"/>
                <w:bCs/>
              </w:rPr>
              <w:t>Администрация</w:t>
            </w:r>
            <w:r w:rsidRPr="00C33D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Караяшниковского</w:t>
            </w:r>
            <w:r w:rsidRPr="00C33D43">
              <w:rPr>
                <w:rFonts w:ascii="Times New Roman" w:hAnsi="Times New Roman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3284" w:type="dxa"/>
            <w:hideMark/>
          </w:tcPr>
          <w:p w:rsidR="00C07DC3" w:rsidRPr="00C33D43" w:rsidRDefault="00C812B9" w:rsidP="00C812B9">
            <w:pPr>
              <w:ind w:firstLine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потерь электрической энергии</w:t>
            </w:r>
          </w:p>
        </w:tc>
      </w:tr>
      <w:tr w:rsidR="00C07DC3" w:rsidRPr="00C33D43" w:rsidTr="00C812B9">
        <w:trPr>
          <w:trHeight w:val="375"/>
          <w:jc w:val="center"/>
        </w:trPr>
        <w:tc>
          <w:tcPr>
            <w:tcW w:w="1646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lastRenderedPageBreak/>
              <w:t>Основное мероприятие 3</w:t>
            </w:r>
          </w:p>
        </w:tc>
        <w:tc>
          <w:tcPr>
            <w:tcW w:w="2241" w:type="dxa"/>
            <w:hideMark/>
          </w:tcPr>
          <w:p w:rsidR="00C07DC3" w:rsidRPr="00C33D43" w:rsidRDefault="00043902" w:rsidP="00F81943">
            <w:pPr>
              <w:ind w:firstLine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Перекладка электрических сетей в зданиях, строениях, сооружениях</w:t>
            </w:r>
          </w:p>
        </w:tc>
        <w:tc>
          <w:tcPr>
            <w:tcW w:w="4104" w:type="dxa"/>
            <w:shd w:val="clear" w:color="auto" w:fill="FFFFFF"/>
            <w:hideMark/>
          </w:tcPr>
          <w:p w:rsidR="00043902" w:rsidRDefault="00043902" w:rsidP="00043902">
            <w:pPr>
              <w:ind w:firstLine="0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Перекладка электрических сетей в зданиях, строениях, сооружениях/ замена ветхих электрических сетей в административном здании</w:t>
            </w:r>
          </w:p>
          <w:p w:rsidR="00C07DC3" w:rsidRPr="00C33D43" w:rsidRDefault="00C07DC3" w:rsidP="00043902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2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2682" w:type="dxa"/>
            <w:hideMark/>
          </w:tcPr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</w:rPr>
            </w:pPr>
            <w:r w:rsidRPr="00C33D43">
              <w:rPr>
                <w:rFonts w:ascii="Times New Roman" w:hAnsi="Times New Roman"/>
                <w:bCs/>
              </w:rPr>
              <w:t>Администрация</w:t>
            </w:r>
            <w:r w:rsidRPr="00C33D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Караяшниковского</w:t>
            </w:r>
            <w:r w:rsidRPr="00C33D43">
              <w:rPr>
                <w:rFonts w:ascii="Times New Roman" w:hAnsi="Times New Roman"/>
              </w:rPr>
              <w:t xml:space="preserve"> сельского поселения Ольховатского муниципального района Воронежской области</w:t>
            </w:r>
            <w:r>
              <w:rPr>
                <w:rFonts w:ascii="Times New Roman" w:hAnsi="Times New Roman"/>
              </w:rPr>
              <w:t>,</w:t>
            </w:r>
          </w:p>
          <w:p w:rsidR="00C07DC3" w:rsidRPr="00C33D43" w:rsidRDefault="00C07DC3" w:rsidP="00F81943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84" w:type="dxa"/>
            <w:hideMark/>
          </w:tcPr>
          <w:p w:rsidR="00043902" w:rsidRDefault="00043902" w:rsidP="00043902">
            <w:pPr>
              <w:ind w:firstLine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потерь электрической энергии.</w:t>
            </w:r>
          </w:p>
          <w:p w:rsidR="00C07DC3" w:rsidRPr="00C33D43" w:rsidRDefault="00C07DC3" w:rsidP="00F81943">
            <w:pPr>
              <w:ind w:firstLine="54"/>
              <w:jc w:val="center"/>
              <w:rPr>
                <w:rFonts w:ascii="Times New Roman" w:hAnsi="Times New Roman"/>
              </w:rPr>
            </w:pPr>
          </w:p>
        </w:tc>
      </w:tr>
    </w:tbl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A13734" w:rsidRDefault="00A13734" w:rsidP="00A13734">
      <w:pPr>
        <w:ind w:firstLine="9072"/>
        <w:jc w:val="right"/>
        <w:rPr>
          <w:rFonts w:ascii="Times New Roman" w:hAnsi="Times New Roman"/>
        </w:rPr>
      </w:pPr>
    </w:p>
    <w:p w:rsidR="006F4510" w:rsidRDefault="006F4510" w:rsidP="006F4510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B327CB">
        <w:rPr>
          <w:rFonts w:ascii="Times New Roman" w:hAnsi="Times New Roman"/>
        </w:rPr>
        <w:t xml:space="preserve">риложение № </w:t>
      </w:r>
      <w:r>
        <w:rPr>
          <w:rFonts w:ascii="Times New Roman" w:hAnsi="Times New Roman"/>
        </w:rPr>
        <w:t>3</w:t>
      </w:r>
      <w:r w:rsidRPr="00B327CB">
        <w:rPr>
          <w:rFonts w:ascii="Times New Roman" w:hAnsi="Times New Roman"/>
        </w:rPr>
        <w:t xml:space="preserve"> </w:t>
      </w:r>
    </w:p>
    <w:p w:rsidR="006F4510" w:rsidRPr="002607D1" w:rsidRDefault="006F4510" w:rsidP="006F4510">
      <w:pPr>
        <w:ind w:left="9639" w:firstLine="0"/>
        <w:rPr>
          <w:rFonts w:ascii="Times New Roman" w:hAnsi="Times New Roman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>рограмме</w:t>
      </w:r>
      <w:r>
        <w:rPr>
          <w:rFonts w:ascii="Times New Roman" w:hAnsi="Times New Roman"/>
        </w:rPr>
        <w:t xml:space="preserve"> 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607D1">
        <w:rPr>
          <w:rFonts w:ascii="Times New Roman" w:hAnsi="Times New Roman" w:cs="Times New Roman"/>
        </w:rPr>
        <w:t xml:space="preserve">Энергоэффективность и развитие энергетики» </w:t>
      </w:r>
    </w:p>
    <w:p w:rsidR="00A13734" w:rsidRPr="002607D1" w:rsidRDefault="00A13734" w:rsidP="00A13734">
      <w:pPr>
        <w:ind w:firstLine="9072"/>
        <w:jc w:val="right"/>
        <w:rPr>
          <w:rFonts w:ascii="Times New Roman" w:hAnsi="Times New Roman"/>
        </w:rPr>
      </w:pPr>
      <w:r w:rsidRPr="002607D1">
        <w:rPr>
          <w:rFonts w:ascii="Times New Roman" w:hAnsi="Times New Roman" w:cs="Times New Roman"/>
        </w:rPr>
        <w:t xml:space="preserve"> </w:t>
      </w:r>
    </w:p>
    <w:p w:rsidR="00AF09B6" w:rsidRPr="003D24A8" w:rsidRDefault="00D34CEC" w:rsidP="003D24A8">
      <w:pPr>
        <w:ind w:firstLine="709"/>
        <w:jc w:val="center"/>
        <w:rPr>
          <w:rFonts w:ascii="Times New Roman" w:hAnsi="Times New Roman" w:cs="Times New Roman"/>
          <w:b/>
        </w:rPr>
      </w:pPr>
      <w:r w:rsidRPr="003D24A8">
        <w:rPr>
          <w:rFonts w:ascii="Times New Roman" w:hAnsi="Times New Roman" w:cs="Times New Roman"/>
          <w:b/>
        </w:rPr>
        <w:t xml:space="preserve">Расходы бюджета Караяшниковского сельского поселения Ольховатского муниципального района Воронежской области на реализацию муниципальной программы «Энергоэффективность  и развитие энергетики» </w:t>
      </w:r>
    </w:p>
    <w:p w:rsidR="00AF09B6" w:rsidRDefault="00AF09B6" w:rsidP="00756AA2">
      <w:pPr>
        <w:ind w:firstLine="709"/>
      </w:pPr>
    </w:p>
    <w:tbl>
      <w:tblPr>
        <w:tblW w:w="13892" w:type="dxa"/>
        <w:tblInd w:w="817" w:type="dxa"/>
        <w:tblLayout w:type="fixed"/>
        <w:tblLook w:val="04A0"/>
      </w:tblPr>
      <w:tblGrid>
        <w:gridCol w:w="1340"/>
        <w:gridCol w:w="2835"/>
        <w:gridCol w:w="3054"/>
        <w:gridCol w:w="993"/>
        <w:gridCol w:w="850"/>
        <w:gridCol w:w="851"/>
        <w:gridCol w:w="992"/>
        <w:gridCol w:w="992"/>
        <w:gridCol w:w="992"/>
        <w:gridCol w:w="993"/>
      </w:tblGrid>
      <w:tr w:rsidR="00A13734" w:rsidRPr="00AF09B6" w:rsidTr="0050240B">
        <w:trPr>
          <w:trHeight w:val="9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734" w:rsidRPr="00AF09B6" w:rsidRDefault="00A13734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3734" w:rsidRPr="00AF09B6" w:rsidRDefault="00A13734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Расходы бюджета, тыс. руб.</w:t>
            </w:r>
          </w:p>
          <w:p w:rsidR="00A13734" w:rsidRPr="00AF09B6" w:rsidRDefault="00A13734" w:rsidP="00A13734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  </w:t>
            </w:r>
          </w:p>
        </w:tc>
      </w:tr>
      <w:tr w:rsidR="00A13734" w:rsidRPr="00AF09B6" w:rsidTr="0050240B">
        <w:trPr>
          <w:trHeight w:val="21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:rsidR="00A13734" w:rsidRPr="00AF09B6" w:rsidRDefault="00A13734" w:rsidP="00661A1A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3734" w:rsidRPr="00AF09B6" w:rsidRDefault="00A13734" w:rsidP="0066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реализации муниципальной программы</w:t>
            </w:r>
          </w:p>
        </w:tc>
      </w:tr>
      <w:tr w:rsidR="00A13734" w:rsidRPr="00AF09B6" w:rsidTr="0050240B">
        <w:trPr>
          <w:trHeight w:val="552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A13734" w:rsidRDefault="00A13734" w:rsidP="00661A1A">
            <w:pPr>
              <w:ind w:hanging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3734" w:rsidRPr="00AF09B6" w:rsidRDefault="00A13734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3734" w:rsidRPr="00AF09B6" w:rsidRDefault="00A13734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3734" w:rsidRPr="00AF09B6" w:rsidRDefault="00A13734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3734" w:rsidRPr="00AF09B6" w:rsidRDefault="00A13734" w:rsidP="00A13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3734" w:rsidRPr="00AF09B6" w:rsidRDefault="00A13734" w:rsidP="00A13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3734" w:rsidRPr="00AF09B6" w:rsidRDefault="00A13734" w:rsidP="00A13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A13734" w:rsidRPr="00AF09B6" w:rsidTr="0050240B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734" w:rsidRPr="00AF09B6" w:rsidRDefault="00A13734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734" w:rsidRPr="00AF09B6" w:rsidRDefault="00A13734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3734" w:rsidRPr="00AF09B6" w:rsidRDefault="00A13734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734" w:rsidRPr="00AF09B6" w:rsidRDefault="00A13734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734" w:rsidRPr="00AF09B6" w:rsidRDefault="0050240B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734" w:rsidRPr="00AF09B6" w:rsidRDefault="0050240B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734" w:rsidRPr="00AF09B6" w:rsidRDefault="0050240B" w:rsidP="00A13734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34" w:rsidRPr="00AF09B6" w:rsidRDefault="0050240B" w:rsidP="00A13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34" w:rsidRPr="00AF09B6" w:rsidRDefault="0050240B" w:rsidP="00502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34" w:rsidRPr="00AF09B6" w:rsidRDefault="00A13734" w:rsidP="00502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240B">
              <w:rPr>
                <w:rFonts w:ascii="Times New Roman" w:hAnsi="Times New Roman" w:cs="Times New Roman"/>
              </w:rPr>
              <w:t>0</w:t>
            </w:r>
          </w:p>
        </w:tc>
      </w:tr>
      <w:tr w:rsidR="00A13734" w:rsidRPr="00AF09B6" w:rsidTr="0050240B">
        <w:trPr>
          <w:trHeight w:val="375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4" w:rsidRPr="00AF09B6" w:rsidRDefault="0050240B" w:rsidP="00D34CEC">
            <w:pPr>
              <w:ind w:hanging="42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4" w:rsidRPr="00AF09B6" w:rsidRDefault="00A13734" w:rsidP="0050240B">
            <w:pPr>
              <w:ind w:hanging="42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«Энергоэффективность и раз</w:t>
            </w:r>
            <w:r>
              <w:rPr>
                <w:rFonts w:ascii="Times New Roman" w:hAnsi="Times New Roman" w:cs="Times New Roman"/>
                <w:bCs/>
              </w:rPr>
              <w:t xml:space="preserve">витие энергетики»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734" w:rsidRPr="00AF09B6" w:rsidRDefault="00A13734" w:rsidP="00D34CEC">
            <w:pPr>
              <w:ind w:hanging="42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734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734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734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734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F81943" w:rsidP="00661A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F81943" w:rsidP="00661A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F81943" w:rsidP="00A4566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A13734" w:rsidRPr="00AF09B6" w:rsidTr="0050240B">
        <w:trPr>
          <w:trHeight w:val="37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4" w:rsidRPr="00AF09B6" w:rsidRDefault="00A13734" w:rsidP="00D34CE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734" w:rsidRPr="00AF09B6" w:rsidRDefault="00A13734" w:rsidP="00D34CEC">
            <w:pPr>
              <w:ind w:hanging="42"/>
              <w:rPr>
                <w:rFonts w:ascii="Times New Roman" w:hAnsi="Times New Roman" w:cs="Times New Roman"/>
                <w:bCs/>
                <w:iCs/>
              </w:rPr>
            </w:pPr>
            <w:r w:rsidRPr="00AF09B6">
              <w:rPr>
                <w:rFonts w:ascii="Times New Roman" w:hAnsi="Times New Roman" w:cs="Times New Roman"/>
                <w:bCs/>
                <w:iCs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A13734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A13734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A13734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A13734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A13734" w:rsidP="00661A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A13734" w:rsidP="00661A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734" w:rsidRPr="00AF09B6" w:rsidRDefault="00A13734" w:rsidP="00A4566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81943" w:rsidRPr="00AF09B6" w:rsidTr="00F81943">
        <w:trPr>
          <w:trHeight w:val="1718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3" w:rsidRPr="00AF09B6" w:rsidRDefault="00F81943" w:rsidP="00D34CE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3" w:rsidRPr="00AF09B6" w:rsidRDefault="00F81943" w:rsidP="00D34CE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943" w:rsidRPr="00AF09B6" w:rsidRDefault="00F81943" w:rsidP="003D24A8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Администрация Караяшниковского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Ольховатского муниципального района Воронежской области</w:t>
            </w:r>
            <w:r w:rsidRPr="00AF09B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F81943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F81943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F81943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F81943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F81943" w:rsidRPr="00AF09B6" w:rsidTr="0050240B">
        <w:trPr>
          <w:trHeight w:val="465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3" w:rsidRPr="00AF09B6" w:rsidRDefault="00F81943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 xml:space="preserve">Основное мероприятие 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43" w:rsidRPr="00AF09B6" w:rsidRDefault="00F81943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Повышение тепловой защиты зданий, строений и сооружений.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1943" w:rsidRPr="00AF09B6" w:rsidRDefault="00F81943" w:rsidP="00D34CEC">
            <w:pPr>
              <w:ind w:hanging="42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632139" w:rsidP="00661A1A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9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632139" w:rsidP="00661A1A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9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632139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8194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632139" w:rsidP="00661A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8194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632139" w:rsidP="00661A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8194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632139" w:rsidP="00A4566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81943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F81943" w:rsidRPr="00AF09B6" w:rsidTr="0050240B">
        <w:trPr>
          <w:trHeight w:val="42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3" w:rsidRPr="00AF09B6" w:rsidRDefault="00F81943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3" w:rsidRPr="00AF09B6" w:rsidRDefault="00F81943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1943" w:rsidRPr="00AF09B6" w:rsidRDefault="00F81943" w:rsidP="00D34CEC">
            <w:pPr>
              <w:ind w:hanging="42"/>
              <w:rPr>
                <w:rFonts w:ascii="Times New Roman" w:hAnsi="Times New Roman" w:cs="Times New Roman"/>
                <w:iCs/>
              </w:rPr>
            </w:pPr>
            <w:r w:rsidRPr="00AF09B6">
              <w:rPr>
                <w:rFonts w:ascii="Times New Roman" w:hAnsi="Times New Roman" w:cs="Times New Roman"/>
                <w:iCs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661A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661A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A4566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2139" w:rsidRPr="00AF09B6" w:rsidTr="0050240B">
        <w:trPr>
          <w:trHeight w:val="472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139" w:rsidRPr="00AF09B6" w:rsidRDefault="00632139" w:rsidP="00661A1A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Администрация Караяшниковского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Ольховатского муниципального района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Воронежской области</w:t>
            </w:r>
            <w:r w:rsidRPr="00AF09B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1161FD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1161FD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1161FD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1161FD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632139" w:rsidRPr="00AF09B6" w:rsidTr="0050240B">
        <w:trPr>
          <w:trHeight w:val="375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lastRenderedPageBreak/>
              <w:t xml:space="preserve">Основное мероприятие 2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Проектирование работ по замене электрических сетей в зданиях, строениях, сооружениях.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632139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632139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F81943" w:rsidRPr="00AF09B6" w:rsidTr="0050240B">
        <w:trPr>
          <w:trHeight w:val="37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3" w:rsidRPr="00AF09B6" w:rsidRDefault="00F81943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43" w:rsidRPr="00AF09B6" w:rsidRDefault="00F81943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1943" w:rsidRPr="00AF09B6" w:rsidRDefault="00F81943" w:rsidP="00D34CEC">
            <w:pPr>
              <w:ind w:hanging="42"/>
              <w:rPr>
                <w:rFonts w:ascii="Times New Roman" w:hAnsi="Times New Roman" w:cs="Times New Roman"/>
                <w:iCs/>
              </w:rPr>
            </w:pPr>
            <w:r w:rsidRPr="00AF09B6">
              <w:rPr>
                <w:rFonts w:ascii="Times New Roman" w:hAnsi="Times New Roman" w:cs="Times New Roman"/>
                <w:iCs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43" w:rsidRPr="00AF09B6" w:rsidRDefault="00F81943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953536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953536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A4566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43" w:rsidRPr="00AF09B6" w:rsidRDefault="00F81943" w:rsidP="00F81943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632139" w:rsidRPr="00314257" w:rsidTr="0050240B">
        <w:trPr>
          <w:trHeight w:val="112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Администрация Караяшниковского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Ольховатского муниципального района Воронежской области</w:t>
            </w:r>
            <w:r w:rsidRPr="00AF09B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F81943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F81943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F81943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F81943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632139" w:rsidRPr="00314257" w:rsidTr="0050240B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 xml:space="preserve">Основное мероприятие 3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Перекладка электрических сетей в зданиях, строениях, сооружениях.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F81943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139" w:rsidRPr="00AF09B6" w:rsidRDefault="00632139" w:rsidP="00F81943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F81943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hanging="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632139" w:rsidRPr="00314257" w:rsidTr="0050240B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  <w:iCs/>
              </w:rPr>
            </w:pPr>
            <w:r w:rsidRPr="00AF09B6">
              <w:rPr>
                <w:rFonts w:ascii="Times New Roman" w:hAnsi="Times New Roman" w:cs="Times New Roman"/>
                <w:iCs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953536">
            <w:pPr>
              <w:ind w:hanging="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953536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hanging="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hanging="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39" w:rsidRPr="00AF09B6" w:rsidRDefault="00632139" w:rsidP="001161F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632139" w:rsidRPr="00314257" w:rsidTr="00632139">
        <w:trPr>
          <w:trHeight w:val="105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  <w:bCs/>
              </w:rPr>
            </w:pPr>
            <w:r w:rsidRPr="00AF09B6">
              <w:rPr>
                <w:rFonts w:ascii="Times New Roman" w:hAnsi="Times New Roman" w:cs="Times New Roman"/>
                <w:bCs/>
              </w:rPr>
              <w:t>Администрация Караяшниковского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Ольховатского муниципального района Воронежской области</w:t>
            </w:r>
            <w:r w:rsidRPr="00AF09B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DC2677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F81943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39" w:rsidRPr="00AF09B6" w:rsidRDefault="00632139" w:rsidP="00632139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39" w:rsidRPr="00AF09B6" w:rsidRDefault="00632139" w:rsidP="00F8194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39" w:rsidRPr="00AF09B6" w:rsidRDefault="00632139" w:rsidP="00632139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139" w:rsidRPr="00AF09B6" w:rsidRDefault="00632139" w:rsidP="00632139">
            <w:pPr>
              <w:ind w:hanging="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39" w:rsidRPr="00AF09B6" w:rsidRDefault="00632139" w:rsidP="0063213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</w:tbl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50240B" w:rsidRDefault="0050240B" w:rsidP="0050240B">
      <w:pPr>
        <w:ind w:firstLine="9072"/>
        <w:jc w:val="right"/>
        <w:rPr>
          <w:rFonts w:ascii="Times New Roman" w:hAnsi="Times New Roman"/>
        </w:rPr>
      </w:pPr>
    </w:p>
    <w:p w:rsidR="006F4510" w:rsidRDefault="006F4510" w:rsidP="006F4510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B327CB">
        <w:rPr>
          <w:rFonts w:ascii="Times New Roman" w:hAnsi="Times New Roman"/>
        </w:rPr>
        <w:t xml:space="preserve">риложение № </w:t>
      </w:r>
      <w:r>
        <w:rPr>
          <w:rFonts w:ascii="Times New Roman" w:hAnsi="Times New Roman"/>
        </w:rPr>
        <w:t>4</w:t>
      </w:r>
      <w:r w:rsidRPr="00B327CB">
        <w:rPr>
          <w:rFonts w:ascii="Times New Roman" w:hAnsi="Times New Roman"/>
        </w:rPr>
        <w:t xml:space="preserve"> </w:t>
      </w:r>
    </w:p>
    <w:p w:rsidR="006F4510" w:rsidRPr="002607D1" w:rsidRDefault="006F4510" w:rsidP="006F4510">
      <w:pPr>
        <w:ind w:left="9639" w:firstLine="0"/>
        <w:rPr>
          <w:rFonts w:ascii="Times New Roman" w:hAnsi="Times New Roman"/>
        </w:rPr>
      </w:pPr>
      <w:r w:rsidRPr="00B327CB">
        <w:rPr>
          <w:rFonts w:ascii="Times New Roman" w:hAnsi="Times New Roman"/>
        </w:rPr>
        <w:t xml:space="preserve">к муниципальной </w:t>
      </w:r>
      <w:r>
        <w:rPr>
          <w:rFonts w:ascii="Times New Roman" w:hAnsi="Times New Roman"/>
        </w:rPr>
        <w:t>п</w:t>
      </w:r>
      <w:r w:rsidRPr="00B327CB">
        <w:rPr>
          <w:rFonts w:ascii="Times New Roman" w:hAnsi="Times New Roman"/>
        </w:rPr>
        <w:t>рограмме</w:t>
      </w:r>
      <w:r>
        <w:rPr>
          <w:rFonts w:ascii="Times New Roman" w:hAnsi="Times New Roman"/>
        </w:rPr>
        <w:t xml:space="preserve"> Караяшниковского </w:t>
      </w:r>
      <w:r w:rsidRPr="00B327CB">
        <w:rPr>
          <w:rFonts w:ascii="Times New Roman" w:hAnsi="Times New Roman"/>
        </w:rPr>
        <w:t xml:space="preserve">сельского поселения Ольховатского муниципального района Воронежской области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607D1">
        <w:rPr>
          <w:rFonts w:ascii="Times New Roman" w:hAnsi="Times New Roman" w:cs="Times New Roman"/>
        </w:rPr>
        <w:t xml:space="preserve">Энергоэффективность и развитие энергетики» </w:t>
      </w:r>
    </w:p>
    <w:p w:rsidR="0050240B" w:rsidRDefault="0050240B" w:rsidP="0050240B">
      <w:pPr>
        <w:ind w:firstLine="9072"/>
        <w:jc w:val="right"/>
        <w:rPr>
          <w:rFonts w:ascii="Times New Roman" w:hAnsi="Times New Roman" w:cs="Times New Roman"/>
        </w:rPr>
      </w:pPr>
    </w:p>
    <w:p w:rsidR="00756AA2" w:rsidRDefault="0050240B" w:rsidP="00756AA2">
      <w:pPr>
        <w:ind w:left="-851" w:firstLine="0"/>
        <w:jc w:val="center"/>
        <w:rPr>
          <w:rFonts w:ascii="Times New Roman" w:hAnsi="Times New Roman" w:cs="Times New Roman"/>
          <w:b/>
        </w:rPr>
      </w:pPr>
      <w:r w:rsidRPr="000B2B34">
        <w:rPr>
          <w:rFonts w:ascii="Times New Roman" w:hAnsi="Times New Roman"/>
          <w:b/>
        </w:rPr>
        <w:t xml:space="preserve">Финансовое обеспечение и прогнозная (справочная) оценка расходов федерального, областного бюджета и бюджета Караяшниковского сельского поселения Ольховатского муниципального района Воронежской области, бюджетов внебюджетных фондов на реализацию муниципальной программы Караяшниковского сельского поселения Ольховатского муниципального района Воронежской области </w:t>
      </w:r>
      <w:r w:rsidR="00756AA2" w:rsidRPr="00661A1A">
        <w:rPr>
          <w:rFonts w:ascii="Times New Roman" w:hAnsi="Times New Roman" w:cs="Times New Roman"/>
          <w:b/>
        </w:rPr>
        <w:t xml:space="preserve">«Энергоэффективность и развитие энергетики» </w:t>
      </w:r>
    </w:p>
    <w:p w:rsidR="0050240B" w:rsidRPr="00661A1A" w:rsidRDefault="0050240B" w:rsidP="00756AA2">
      <w:pPr>
        <w:ind w:left="-851" w:firstLine="0"/>
        <w:jc w:val="center"/>
        <w:rPr>
          <w:rFonts w:ascii="Times New Roman" w:hAnsi="Times New Roman" w:cs="Times New Roman"/>
          <w:b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693"/>
        <w:gridCol w:w="1843"/>
        <w:gridCol w:w="1134"/>
        <w:gridCol w:w="1134"/>
        <w:gridCol w:w="1134"/>
        <w:gridCol w:w="992"/>
        <w:gridCol w:w="1134"/>
        <w:gridCol w:w="1276"/>
        <w:gridCol w:w="1276"/>
      </w:tblGrid>
      <w:tr w:rsidR="0050240B" w:rsidRPr="009C3225" w:rsidTr="0050240B">
        <w:trPr>
          <w:trHeight w:val="857"/>
        </w:trPr>
        <w:tc>
          <w:tcPr>
            <w:tcW w:w="1702" w:type="dxa"/>
            <w:vMerge w:val="restart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Статус</w:t>
            </w: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50240B" w:rsidRPr="009C3225" w:rsidTr="0050240B">
        <w:trPr>
          <w:trHeight w:val="228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50240B" w:rsidRPr="009C3225" w:rsidTr="0050240B">
        <w:trPr>
          <w:trHeight w:val="828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240B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40B" w:rsidRDefault="0050240B" w:rsidP="0050240B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Default="0050240B" w:rsidP="00502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40B" w:rsidRDefault="0050240B" w:rsidP="00502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Default="0050240B" w:rsidP="00502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50240B" w:rsidRDefault="0050240B" w:rsidP="00502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50240B" w:rsidRDefault="0050240B" w:rsidP="00502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50240B" w:rsidRPr="009C3225" w:rsidTr="0050240B">
        <w:trPr>
          <w:trHeight w:val="291"/>
        </w:trPr>
        <w:tc>
          <w:tcPr>
            <w:tcW w:w="1702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0240B" w:rsidRPr="009C3225" w:rsidRDefault="0050240B" w:rsidP="00661A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0240B" w:rsidRPr="009C3225" w:rsidTr="0050240B">
        <w:trPr>
          <w:trHeight w:val="460"/>
        </w:trPr>
        <w:tc>
          <w:tcPr>
            <w:tcW w:w="1702" w:type="dxa"/>
            <w:vMerge w:val="restart"/>
            <w:shd w:val="clear" w:color="auto" w:fill="auto"/>
          </w:tcPr>
          <w:p w:rsidR="0050240B" w:rsidRPr="00D34CEC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D34CEC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D34CEC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240B" w:rsidRPr="00D34CEC" w:rsidRDefault="0050240B" w:rsidP="005024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34CEC">
              <w:rPr>
                <w:rFonts w:ascii="Times New Roman" w:hAnsi="Times New Roman" w:cs="Times New Roman"/>
              </w:rPr>
              <w:t>уницип</w:t>
            </w:r>
            <w:r>
              <w:rPr>
                <w:rFonts w:ascii="Times New Roman" w:hAnsi="Times New Roman" w:cs="Times New Roman"/>
              </w:rPr>
              <w:t>а</w:t>
            </w:r>
            <w:r w:rsidRPr="00D34CEC">
              <w:rPr>
                <w:rFonts w:ascii="Times New Roman" w:hAnsi="Times New Roman" w:cs="Times New Roman"/>
              </w:rPr>
              <w:t>льная программа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0240B" w:rsidRPr="00D34CEC" w:rsidRDefault="0050240B" w:rsidP="005024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4CEC">
              <w:rPr>
                <w:rFonts w:ascii="Times New Roman" w:hAnsi="Times New Roman" w:cs="Times New Roman"/>
              </w:rPr>
              <w:t xml:space="preserve">«Энергоэффективность и развитие энергетики» </w:t>
            </w: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227302" w:rsidRDefault="00F81943" w:rsidP="002273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F81943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F81943" w:rsidP="0095353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40B" w:rsidRPr="00953536" w:rsidRDefault="00F81943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F81943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F81943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F81943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0240B" w:rsidRPr="009C3225" w:rsidTr="0050240B">
        <w:trPr>
          <w:trHeight w:val="491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0B" w:rsidRPr="009C3225" w:rsidTr="0050240B">
        <w:trPr>
          <w:trHeight w:val="491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943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F81943" w:rsidRPr="009C3225" w:rsidRDefault="00F81943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81943" w:rsidRPr="009C3225" w:rsidRDefault="00F81943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81943" w:rsidRPr="00D34CEC" w:rsidRDefault="00F81943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943" w:rsidRPr="00227302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943" w:rsidRPr="0095353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943" w:rsidRPr="0095353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943" w:rsidRPr="0095353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943" w:rsidRPr="0095353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1943" w:rsidRPr="0095353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1943" w:rsidRPr="00953536" w:rsidRDefault="00F81943" w:rsidP="00F81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0240B" w:rsidRPr="009C3225" w:rsidTr="0050240B">
        <w:trPr>
          <w:trHeight w:val="491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0B" w:rsidRPr="009C3225" w:rsidTr="0050240B">
        <w:trPr>
          <w:trHeight w:val="291"/>
        </w:trPr>
        <w:tc>
          <w:tcPr>
            <w:tcW w:w="1702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0B" w:rsidRPr="009C3225" w:rsidTr="0050240B">
        <w:trPr>
          <w:trHeight w:val="476"/>
        </w:trPr>
        <w:tc>
          <w:tcPr>
            <w:tcW w:w="1702" w:type="dxa"/>
            <w:vMerge w:val="restart"/>
            <w:shd w:val="clear" w:color="auto" w:fill="auto"/>
          </w:tcPr>
          <w:p w:rsidR="0050240B" w:rsidRPr="009C3225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22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0240B" w:rsidRPr="009C3225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Повышение тепловой защиты зданий, строений и сооружений.</w:t>
            </w: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D34CEC" w:rsidRDefault="00F81943" w:rsidP="002273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D34CEC" w:rsidRDefault="00632139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9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D34CEC" w:rsidRDefault="00632139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9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40B" w:rsidRPr="00953536" w:rsidRDefault="00632139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9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632139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19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632139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19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632139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1943">
              <w:rPr>
                <w:rFonts w:ascii="Times New Roman" w:hAnsi="Times New Roman" w:cs="Times New Roman"/>
              </w:rPr>
              <w:t>,0</w:t>
            </w:r>
          </w:p>
        </w:tc>
      </w:tr>
      <w:tr w:rsidR="0050240B" w:rsidRPr="009C3225" w:rsidTr="0050240B">
        <w:trPr>
          <w:trHeight w:val="307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0B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39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632139" w:rsidRPr="009C3225" w:rsidRDefault="00632139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2139" w:rsidRPr="009C3225" w:rsidRDefault="00632139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32139" w:rsidRPr="00D34CEC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139" w:rsidRPr="00D34CEC" w:rsidRDefault="00632139" w:rsidP="00F81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139" w:rsidRPr="00D34CEC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139" w:rsidRPr="00D34CEC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139" w:rsidRPr="00953536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139" w:rsidRPr="00953536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139" w:rsidRPr="00953536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139" w:rsidRPr="00953536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0240B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39" w:rsidRPr="009C3225" w:rsidTr="0050240B">
        <w:trPr>
          <w:trHeight w:val="476"/>
        </w:trPr>
        <w:tc>
          <w:tcPr>
            <w:tcW w:w="1702" w:type="dxa"/>
            <w:vMerge w:val="restart"/>
            <w:shd w:val="clear" w:color="auto" w:fill="auto"/>
          </w:tcPr>
          <w:p w:rsidR="00632139" w:rsidRPr="009C3225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GoBack" w:colFirst="4" w:colLast="6"/>
            <w:r w:rsidRPr="009C322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Проектирование работ по замене электрических сетей в зданиях, строениях, сооружениях.</w:t>
            </w:r>
          </w:p>
          <w:p w:rsidR="00632139" w:rsidRPr="00AF09B6" w:rsidRDefault="00632139" w:rsidP="00D34CEC">
            <w:pPr>
              <w:ind w:hanging="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32139" w:rsidRPr="00D34CEC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bookmarkEnd w:id="0"/>
      <w:tr w:rsidR="0050240B" w:rsidRPr="009C3225" w:rsidTr="0050240B">
        <w:trPr>
          <w:trHeight w:val="307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0B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39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632139" w:rsidRPr="009C3225" w:rsidRDefault="00632139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2139" w:rsidRPr="009C3225" w:rsidRDefault="00632139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32139" w:rsidRPr="00D34CEC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F81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0240B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953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0240B" w:rsidRPr="009C3225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39" w:rsidRPr="00953536" w:rsidTr="007A6A39">
        <w:trPr>
          <w:trHeight w:val="476"/>
        </w:trPr>
        <w:tc>
          <w:tcPr>
            <w:tcW w:w="1702" w:type="dxa"/>
            <w:vMerge w:val="restart"/>
            <w:shd w:val="clear" w:color="auto" w:fill="auto"/>
          </w:tcPr>
          <w:p w:rsidR="00632139" w:rsidRPr="009C3225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2139" w:rsidRPr="009C3225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F09B6">
              <w:rPr>
                <w:rFonts w:ascii="Times New Roman" w:hAnsi="Times New Roman" w:cs="Times New Roman"/>
              </w:rPr>
              <w:t>Перекладка электрических сетей в зданиях, строениях, сооружениях.</w:t>
            </w:r>
          </w:p>
        </w:tc>
        <w:tc>
          <w:tcPr>
            <w:tcW w:w="1843" w:type="dxa"/>
            <w:shd w:val="clear" w:color="auto" w:fill="auto"/>
          </w:tcPr>
          <w:p w:rsidR="00632139" w:rsidRPr="00D34CEC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EB26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0240B" w:rsidRPr="009C3225" w:rsidTr="0050240B">
        <w:trPr>
          <w:trHeight w:val="307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0B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139" w:rsidRPr="009C3225" w:rsidTr="004A64A0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632139" w:rsidRPr="009C3225" w:rsidRDefault="00632139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2139" w:rsidRPr="009C3225" w:rsidRDefault="00632139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32139" w:rsidRPr="00D34CEC" w:rsidRDefault="00632139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EB26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EB26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EB26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2139" w:rsidRPr="009C3225" w:rsidRDefault="00632139" w:rsidP="00EB26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2139" w:rsidRPr="009C3225" w:rsidRDefault="00632139" w:rsidP="001161F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0240B" w:rsidRPr="009C3225" w:rsidTr="0050240B">
        <w:trPr>
          <w:trHeight w:val="476"/>
        </w:trPr>
        <w:tc>
          <w:tcPr>
            <w:tcW w:w="1702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240B" w:rsidRPr="009C3225" w:rsidRDefault="0050240B" w:rsidP="00D34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240B" w:rsidRPr="00D34CEC" w:rsidRDefault="0050240B" w:rsidP="00D34C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C">
              <w:rPr>
                <w:rFonts w:ascii="Times New Roman" w:hAnsi="Times New Roman" w:cs="Times New Roman"/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50240B" w:rsidP="00AD15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40B" w:rsidRPr="00953536" w:rsidRDefault="0050240B" w:rsidP="00A456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4CEC" w:rsidRDefault="00D34CEC" w:rsidP="00D34CEC">
      <w:pPr>
        <w:pStyle w:val="ConsPlusNormal"/>
        <w:ind w:firstLine="709"/>
        <w:jc w:val="both"/>
        <w:rPr>
          <w:sz w:val="24"/>
          <w:szCs w:val="24"/>
        </w:rPr>
      </w:pPr>
    </w:p>
    <w:p w:rsidR="00756AA2" w:rsidRDefault="00756AA2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  <w:sectPr w:rsidR="006F4510" w:rsidSect="002607D1">
          <w:pgSz w:w="16838" w:h="11906" w:orient="landscape"/>
          <w:pgMar w:top="856" w:right="1134" w:bottom="851" w:left="1134" w:header="709" w:footer="709" w:gutter="0"/>
          <w:cols w:space="720"/>
          <w:titlePg/>
          <w:docGrid w:linePitch="360"/>
        </w:sectPr>
      </w:pPr>
    </w:p>
    <w:p w:rsidR="006F4510" w:rsidRDefault="006F4510" w:rsidP="00756AA2">
      <w:pPr>
        <w:pStyle w:val="ConsPlusNormal"/>
        <w:ind w:firstLine="709"/>
        <w:jc w:val="both"/>
        <w:rPr>
          <w:sz w:val="24"/>
          <w:szCs w:val="24"/>
        </w:rPr>
      </w:pPr>
    </w:p>
    <w:sectPr w:rsidR="006F4510" w:rsidSect="006F4510">
      <w:pgSz w:w="11906" w:h="16838"/>
      <w:pgMar w:top="1134" w:right="851" w:bottom="1134" w:left="856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28" w:rsidRDefault="002D4F28" w:rsidP="00756AA2">
      <w:r>
        <w:separator/>
      </w:r>
    </w:p>
  </w:endnote>
  <w:endnote w:type="continuationSeparator" w:id="0">
    <w:p w:rsidR="002D4F28" w:rsidRDefault="002D4F28" w:rsidP="0075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43" w:rsidRDefault="00F819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43" w:rsidRDefault="00F819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43" w:rsidRDefault="00F819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28" w:rsidRDefault="002D4F28" w:rsidP="00756AA2">
      <w:r>
        <w:separator/>
      </w:r>
    </w:p>
  </w:footnote>
  <w:footnote w:type="continuationSeparator" w:id="0">
    <w:p w:rsidR="002D4F28" w:rsidRDefault="002D4F28" w:rsidP="0075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43" w:rsidRDefault="00F819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43" w:rsidRDefault="00F81943">
    <w:pPr>
      <w:pStyle w:val="a5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43" w:rsidRDefault="00F819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AA2"/>
    <w:rsid w:val="00043902"/>
    <w:rsid w:val="00081D92"/>
    <w:rsid w:val="000C66FE"/>
    <w:rsid w:val="000F437B"/>
    <w:rsid w:val="001D71EE"/>
    <w:rsid w:val="001E7ACB"/>
    <w:rsid w:val="00207047"/>
    <w:rsid w:val="00215A47"/>
    <w:rsid w:val="00227302"/>
    <w:rsid w:val="002607D1"/>
    <w:rsid w:val="00284985"/>
    <w:rsid w:val="00284C4B"/>
    <w:rsid w:val="00293239"/>
    <w:rsid w:val="002C6818"/>
    <w:rsid w:val="002D4F28"/>
    <w:rsid w:val="003268AF"/>
    <w:rsid w:val="0033042D"/>
    <w:rsid w:val="00341B46"/>
    <w:rsid w:val="003D24A8"/>
    <w:rsid w:val="004C27C3"/>
    <w:rsid w:val="004C76A4"/>
    <w:rsid w:val="0050240B"/>
    <w:rsid w:val="0054166B"/>
    <w:rsid w:val="00541BA3"/>
    <w:rsid w:val="00552017"/>
    <w:rsid w:val="00552590"/>
    <w:rsid w:val="005C6E71"/>
    <w:rsid w:val="00603894"/>
    <w:rsid w:val="00632139"/>
    <w:rsid w:val="00641F98"/>
    <w:rsid w:val="00661A1A"/>
    <w:rsid w:val="006723F8"/>
    <w:rsid w:val="006E1517"/>
    <w:rsid w:val="006F4510"/>
    <w:rsid w:val="00712FF4"/>
    <w:rsid w:val="00756AA2"/>
    <w:rsid w:val="007670D1"/>
    <w:rsid w:val="00791490"/>
    <w:rsid w:val="007C2EA8"/>
    <w:rsid w:val="007E657E"/>
    <w:rsid w:val="0085074D"/>
    <w:rsid w:val="008C2544"/>
    <w:rsid w:val="00953536"/>
    <w:rsid w:val="009803F6"/>
    <w:rsid w:val="009A179B"/>
    <w:rsid w:val="009E14A3"/>
    <w:rsid w:val="009E1FE1"/>
    <w:rsid w:val="00A13734"/>
    <w:rsid w:val="00A4566F"/>
    <w:rsid w:val="00A60BC9"/>
    <w:rsid w:val="00AD15BF"/>
    <w:rsid w:val="00AF09B6"/>
    <w:rsid w:val="00AF5981"/>
    <w:rsid w:val="00B30F15"/>
    <w:rsid w:val="00B93687"/>
    <w:rsid w:val="00BC6659"/>
    <w:rsid w:val="00C07DC3"/>
    <w:rsid w:val="00C105A7"/>
    <w:rsid w:val="00C3336F"/>
    <w:rsid w:val="00C812B9"/>
    <w:rsid w:val="00CB2CD8"/>
    <w:rsid w:val="00CC5FAE"/>
    <w:rsid w:val="00D34CEC"/>
    <w:rsid w:val="00D979FA"/>
    <w:rsid w:val="00DC2677"/>
    <w:rsid w:val="00DD5C5F"/>
    <w:rsid w:val="00DE7E7F"/>
    <w:rsid w:val="00E14E9B"/>
    <w:rsid w:val="00E1603C"/>
    <w:rsid w:val="00E5183D"/>
    <w:rsid w:val="00E7063D"/>
    <w:rsid w:val="00EB6AF9"/>
    <w:rsid w:val="00EF007D"/>
    <w:rsid w:val="00F05867"/>
    <w:rsid w:val="00F81943"/>
    <w:rsid w:val="00F8227C"/>
    <w:rsid w:val="00FB2F7C"/>
    <w:rsid w:val="00F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756AA2"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56AA2"/>
    <w:rPr>
      <w:rFonts w:ascii="Arial" w:eastAsia="Times New Roman" w:hAnsi="Arial" w:cs="Arial"/>
      <w:b/>
      <w:bCs/>
      <w:iCs/>
      <w:sz w:val="30"/>
      <w:szCs w:val="28"/>
      <w:lang w:eastAsia="zh-CN"/>
    </w:rPr>
  </w:style>
  <w:style w:type="paragraph" w:styleId="a0">
    <w:name w:val="Body Text"/>
    <w:basedOn w:val="a"/>
    <w:link w:val="a4"/>
    <w:rsid w:val="00756AA2"/>
    <w:pPr>
      <w:spacing w:after="120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Знак"/>
    <w:basedOn w:val="a1"/>
    <w:link w:val="a0"/>
    <w:rsid w:val="00756A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756A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756A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756AA2"/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footer"/>
    <w:basedOn w:val="a"/>
    <w:link w:val="a8"/>
    <w:rsid w:val="00756A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756AA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Cell">
    <w:name w:val="ConsPlusCell"/>
    <w:rsid w:val="00756A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itle">
    <w:name w:val="Title!Название НПА"/>
    <w:basedOn w:val="a"/>
    <w:rsid w:val="00756AA2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56A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56AA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">
    <w:name w:val="ConsNormal"/>
    <w:rsid w:val="00FF16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2021-10-22T08:09:00Z</cp:lastPrinted>
  <dcterms:created xsi:type="dcterms:W3CDTF">2021-10-21T14:22:00Z</dcterms:created>
  <dcterms:modified xsi:type="dcterms:W3CDTF">2021-11-16T11:09:00Z</dcterms:modified>
</cp:coreProperties>
</file>