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F1" w:rsidRPr="00EB09E8" w:rsidRDefault="00B155F1" w:rsidP="007415BF">
      <w:pPr>
        <w:suppressAutoHyphens/>
        <w:spacing w:line="276" w:lineRule="auto"/>
        <w:jc w:val="center"/>
        <w:outlineLvl w:val="0"/>
        <w:rPr>
          <w:b/>
          <w:sz w:val="28"/>
          <w:lang w:eastAsia="ar-SA"/>
        </w:rPr>
      </w:pPr>
      <w:r w:rsidRPr="00EB09E8">
        <w:rPr>
          <w:b/>
          <w:sz w:val="28"/>
          <w:lang w:eastAsia="ar-SA"/>
        </w:rPr>
        <w:t>СОВЕТ НАРОДНЫХ ДЕПУТАТОВ</w:t>
      </w:r>
    </w:p>
    <w:p w:rsidR="00B155F1" w:rsidRPr="00EB09E8" w:rsidRDefault="00B155F1" w:rsidP="007415BF">
      <w:pPr>
        <w:suppressAutoHyphens/>
        <w:spacing w:line="276" w:lineRule="auto"/>
        <w:jc w:val="center"/>
        <w:rPr>
          <w:b/>
          <w:sz w:val="28"/>
          <w:lang w:eastAsia="ar-SA"/>
        </w:rPr>
      </w:pPr>
      <w:r w:rsidRPr="00EB09E8">
        <w:rPr>
          <w:b/>
          <w:sz w:val="28"/>
          <w:lang w:eastAsia="ar-SA"/>
        </w:rPr>
        <w:t>КАРАЯШНИКОВСКОГ</w:t>
      </w:r>
      <w:r w:rsidR="007415BF">
        <w:rPr>
          <w:b/>
          <w:sz w:val="28"/>
          <w:lang w:eastAsia="ar-SA"/>
        </w:rPr>
        <w:t>О</w:t>
      </w:r>
      <w:r w:rsidRPr="00EB09E8">
        <w:rPr>
          <w:b/>
          <w:sz w:val="28"/>
          <w:lang w:eastAsia="ar-SA"/>
        </w:rPr>
        <w:t xml:space="preserve"> СЕЛЬСКОГО ПОСЕЛЕНИЯ</w:t>
      </w:r>
    </w:p>
    <w:p w:rsidR="00B155F1" w:rsidRPr="00EB09E8" w:rsidRDefault="00B155F1" w:rsidP="007415BF">
      <w:pPr>
        <w:suppressAutoHyphens/>
        <w:spacing w:line="276" w:lineRule="auto"/>
        <w:jc w:val="center"/>
        <w:rPr>
          <w:b/>
          <w:sz w:val="28"/>
          <w:lang w:eastAsia="ar-SA"/>
        </w:rPr>
      </w:pPr>
      <w:r w:rsidRPr="00EB09E8">
        <w:rPr>
          <w:b/>
          <w:sz w:val="28"/>
          <w:lang w:eastAsia="ar-SA"/>
        </w:rPr>
        <w:t>ОЛЬХОВАТСКОГО МУНИЦИПАЛЬНОГО РАЙОНА</w:t>
      </w:r>
    </w:p>
    <w:p w:rsidR="00B155F1" w:rsidRPr="00EB09E8" w:rsidRDefault="00B155F1" w:rsidP="007415BF">
      <w:pPr>
        <w:suppressAutoHyphens/>
        <w:spacing w:line="276" w:lineRule="auto"/>
        <w:jc w:val="center"/>
        <w:rPr>
          <w:b/>
          <w:sz w:val="28"/>
          <w:lang w:eastAsia="ar-SA"/>
        </w:rPr>
      </w:pPr>
      <w:r w:rsidRPr="00EB09E8">
        <w:rPr>
          <w:b/>
          <w:sz w:val="28"/>
          <w:lang w:eastAsia="ar-SA"/>
        </w:rPr>
        <w:t>ВОРОНЕЖСКОЙ ОБЛАСТИ</w:t>
      </w:r>
    </w:p>
    <w:p w:rsidR="00B155F1" w:rsidRPr="00EB09E8" w:rsidRDefault="00B155F1" w:rsidP="007415BF">
      <w:pPr>
        <w:suppressAutoHyphens/>
        <w:spacing w:line="276" w:lineRule="auto"/>
        <w:jc w:val="center"/>
        <w:rPr>
          <w:b/>
          <w:sz w:val="28"/>
          <w:lang w:eastAsia="ar-SA"/>
        </w:rPr>
      </w:pPr>
    </w:p>
    <w:p w:rsidR="00B155F1" w:rsidRPr="00EB09E8" w:rsidRDefault="00B155F1" w:rsidP="007415BF">
      <w:pPr>
        <w:tabs>
          <w:tab w:val="left" w:pos="3828"/>
          <w:tab w:val="left" w:pos="5529"/>
        </w:tabs>
        <w:suppressAutoHyphens/>
        <w:spacing w:line="276" w:lineRule="auto"/>
        <w:jc w:val="center"/>
        <w:rPr>
          <w:b/>
          <w:sz w:val="28"/>
          <w:lang w:eastAsia="ar-SA"/>
        </w:rPr>
      </w:pPr>
      <w:r w:rsidRPr="00EB09E8">
        <w:rPr>
          <w:b/>
          <w:sz w:val="28"/>
          <w:lang w:eastAsia="ar-SA"/>
        </w:rPr>
        <w:t>РЕШЕНИЕ</w:t>
      </w:r>
    </w:p>
    <w:p w:rsidR="00B155F1" w:rsidRDefault="00B155F1" w:rsidP="007415BF">
      <w:pPr>
        <w:pStyle w:val="ConsPlusTitle"/>
        <w:spacing w:line="276" w:lineRule="auto"/>
        <w:rPr>
          <w:sz w:val="28"/>
          <w:szCs w:val="24"/>
        </w:rPr>
      </w:pPr>
    </w:p>
    <w:p w:rsidR="00B155F1" w:rsidRPr="00EB09E8" w:rsidRDefault="00B155F1" w:rsidP="007415BF">
      <w:pPr>
        <w:pStyle w:val="ConsPlusTitle"/>
        <w:spacing w:line="276" w:lineRule="auto"/>
        <w:rPr>
          <w:sz w:val="28"/>
          <w:szCs w:val="24"/>
        </w:rPr>
      </w:pPr>
    </w:p>
    <w:p w:rsidR="00B155F1" w:rsidRPr="00EB09E8" w:rsidRDefault="00B155F1" w:rsidP="007415BF">
      <w:pPr>
        <w:pStyle w:val="ConsPlusTitle"/>
        <w:spacing w:line="276" w:lineRule="auto"/>
        <w:jc w:val="right"/>
        <w:rPr>
          <w:b w:val="0"/>
          <w:sz w:val="28"/>
          <w:szCs w:val="24"/>
        </w:rPr>
      </w:pPr>
      <w:r w:rsidRPr="00EB09E8">
        <w:rPr>
          <w:b w:val="0"/>
          <w:sz w:val="28"/>
          <w:szCs w:val="24"/>
        </w:rPr>
        <w:t>Принято Советом народных депутатов</w:t>
      </w:r>
    </w:p>
    <w:p w:rsidR="00B155F1" w:rsidRPr="00EB09E8" w:rsidRDefault="00B155F1" w:rsidP="007415BF">
      <w:pPr>
        <w:pStyle w:val="ConsPlusTitle"/>
        <w:spacing w:line="276" w:lineRule="auto"/>
        <w:jc w:val="right"/>
        <w:rPr>
          <w:b w:val="0"/>
          <w:sz w:val="28"/>
          <w:szCs w:val="24"/>
        </w:rPr>
      </w:pPr>
      <w:r w:rsidRPr="00EB09E8">
        <w:rPr>
          <w:b w:val="0"/>
          <w:sz w:val="28"/>
          <w:szCs w:val="24"/>
        </w:rPr>
        <w:t>Караяшниковского сельского поселения</w:t>
      </w:r>
    </w:p>
    <w:p w:rsidR="00B155F1" w:rsidRPr="00EB09E8" w:rsidRDefault="00B155F1" w:rsidP="007415BF">
      <w:pPr>
        <w:pStyle w:val="ConsPlusTitle"/>
        <w:spacing w:line="276" w:lineRule="auto"/>
        <w:jc w:val="right"/>
        <w:rPr>
          <w:b w:val="0"/>
          <w:sz w:val="28"/>
          <w:szCs w:val="24"/>
        </w:rPr>
      </w:pPr>
      <w:r w:rsidRPr="00EB09E8">
        <w:rPr>
          <w:b w:val="0"/>
          <w:sz w:val="28"/>
          <w:szCs w:val="24"/>
        </w:rPr>
        <w:t>Ольховатского муниципального района</w:t>
      </w:r>
    </w:p>
    <w:p w:rsidR="00B155F1" w:rsidRPr="00EB09E8" w:rsidRDefault="00B155F1" w:rsidP="007415BF">
      <w:pPr>
        <w:pStyle w:val="ConsPlusTitle"/>
        <w:spacing w:line="276" w:lineRule="auto"/>
        <w:jc w:val="right"/>
        <w:rPr>
          <w:b w:val="0"/>
          <w:sz w:val="28"/>
          <w:szCs w:val="24"/>
        </w:rPr>
      </w:pPr>
      <w:r w:rsidRPr="00EB09E8">
        <w:rPr>
          <w:b w:val="0"/>
          <w:sz w:val="28"/>
          <w:szCs w:val="24"/>
        </w:rPr>
        <w:t>Воронежской области</w:t>
      </w:r>
    </w:p>
    <w:p w:rsidR="00685627" w:rsidRPr="00B155F1" w:rsidRDefault="00B155F1" w:rsidP="007415BF">
      <w:pPr>
        <w:pStyle w:val="ConsPlusTitle"/>
        <w:tabs>
          <w:tab w:val="left" w:pos="7644"/>
        </w:tabs>
        <w:spacing w:line="276" w:lineRule="auto"/>
        <w:rPr>
          <w:b w:val="0"/>
          <w:sz w:val="28"/>
          <w:szCs w:val="24"/>
        </w:rPr>
      </w:pPr>
      <w:r w:rsidRPr="00EB09E8">
        <w:rPr>
          <w:sz w:val="28"/>
          <w:szCs w:val="24"/>
        </w:rPr>
        <w:t xml:space="preserve">                                                                                                  </w:t>
      </w:r>
      <w:r>
        <w:rPr>
          <w:sz w:val="28"/>
          <w:szCs w:val="24"/>
        </w:rPr>
        <w:t xml:space="preserve">         </w:t>
      </w:r>
      <w:r w:rsidRPr="00EB09E8">
        <w:rPr>
          <w:sz w:val="28"/>
          <w:szCs w:val="24"/>
        </w:rPr>
        <w:t xml:space="preserve"> </w:t>
      </w:r>
      <w:r w:rsidRPr="00EB09E8">
        <w:rPr>
          <w:b w:val="0"/>
          <w:sz w:val="28"/>
          <w:szCs w:val="24"/>
        </w:rPr>
        <w:t xml:space="preserve">от </w:t>
      </w:r>
      <w:r w:rsidR="00D042DA">
        <w:rPr>
          <w:b w:val="0"/>
          <w:sz w:val="28"/>
          <w:szCs w:val="24"/>
        </w:rPr>
        <w:t>26.01.2023</w:t>
      </w:r>
      <w:r>
        <w:rPr>
          <w:b w:val="0"/>
          <w:sz w:val="28"/>
          <w:szCs w:val="24"/>
        </w:rPr>
        <w:t xml:space="preserve"> </w:t>
      </w:r>
      <w:r w:rsidRPr="00EB09E8">
        <w:rPr>
          <w:b w:val="0"/>
          <w:sz w:val="28"/>
          <w:szCs w:val="24"/>
        </w:rPr>
        <w:t>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</w:tblGrid>
      <w:tr w:rsidR="00685627" w:rsidTr="00B53160">
        <w:tc>
          <w:tcPr>
            <w:tcW w:w="5508" w:type="dxa"/>
          </w:tcPr>
          <w:p w:rsidR="00685627" w:rsidRPr="00BA09AB" w:rsidRDefault="00685627" w:rsidP="00D042DA">
            <w:pPr>
              <w:spacing w:line="276" w:lineRule="auto"/>
              <w:jc w:val="both"/>
              <w:outlineLvl w:val="0"/>
              <w:rPr>
                <w:bCs/>
                <w:color w:val="000000"/>
                <w:kern w:val="28"/>
              </w:rPr>
            </w:pPr>
            <w:r w:rsidRPr="00B155F1">
              <w:rPr>
                <w:sz w:val="28"/>
              </w:rPr>
              <w:t xml:space="preserve">Об утверждении реестра имущества, находящегося в муниципальной собственности Караяшниковского сельского поселения Ольховатского муниципального района Воронежской области </w:t>
            </w:r>
            <w:r w:rsidR="00B155F1">
              <w:rPr>
                <w:sz w:val="28"/>
              </w:rPr>
              <w:t>на 202</w:t>
            </w:r>
            <w:r w:rsidR="00D042DA">
              <w:rPr>
                <w:sz w:val="28"/>
              </w:rPr>
              <w:t>3</w:t>
            </w:r>
            <w:r w:rsidR="00B155F1">
              <w:rPr>
                <w:sz w:val="28"/>
              </w:rPr>
              <w:t xml:space="preserve"> год</w:t>
            </w:r>
          </w:p>
        </w:tc>
      </w:tr>
    </w:tbl>
    <w:p w:rsidR="00685627" w:rsidRDefault="00685627" w:rsidP="007415BF">
      <w:pPr>
        <w:spacing w:line="276" w:lineRule="auto"/>
        <w:outlineLvl w:val="0"/>
        <w:rPr>
          <w:bCs/>
          <w:color w:val="000000"/>
          <w:kern w:val="28"/>
        </w:rPr>
      </w:pPr>
    </w:p>
    <w:p w:rsidR="00685627" w:rsidRPr="00B155F1" w:rsidRDefault="00685627" w:rsidP="007415BF">
      <w:pPr>
        <w:spacing w:line="276" w:lineRule="auto"/>
        <w:ind w:firstLine="540"/>
        <w:jc w:val="both"/>
        <w:rPr>
          <w:sz w:val="28"/>
        </w:rPr>
      </w:pPr>
      <w:r w:rsidRPr="000306DE">
        <w:rPr>
          <w:bCs/>
          <w:color w:val="000000"/>
        </w:rPr>
        <w:t xml:space="preserve"> </w:t>
      </w:r>
      <w:r w:rsidRPr="000306DE">
        <w:t xml:space="preserve">В </w:t>
      </w:r>
      <w:r w:rsidRPr="00B155F1">
        <w:rPr>
          <w:sz w:val="28"/>
        </w:rPr>
        <w:t>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Порядком управления и распоряжения имуществом, находящимся в собственности Караяшниковского сельского поселения Ольховатского муниципального района Воронежской области, утвержденного решением Совета народных депутатов Караяшниковского сельского поселения от 25.07.2017 № 14, Уставом Караяшниковского сельского поселения, Совет народных депутатов Караяшниковского сельского поселения</w:t>
      </w:r>
      <w:r w:rsidR="007415BF" w:rsidRPr="007415BF">
        <w:rPr>
          <w:sz w:val="28"/>
        </w:rPr>
        <w:t xml:space="preserve"> </w:t>
      </w:r>
      <w:r w:rsidR="007415BF" w:rsidRPr="00B155F1">
        <w:rPr>
          <w:sz w:val="28"/>
        </w:rPr>
        <w:t>Ольховатского муниципального района Воронежской области</w:t>
      </w:r>
    </w:p>
    <w:p w:rsidR="00685627" w:rsidRPr="00B155F1" w:rsidRDefault="00685627" w:rsidP="007415BF">
      <w:pPr>
        <w:spacing w:line="276" w:lineRule="auto"/>
        <w:ind w:firstLine="540"/>
        <w:jc w:val="both"/>
        <w:rPr>
          <w:sz w:val="28"/>
        </w:rPr>
      </w:pPr>
    </w:p>
    <w:p w:rsidR="00685627" w:rsidRPr="00B155F1" w:rsidRDefault="00685627" w:rsidP="00685627">
      <w:pPr>
        <w:ind w:firstLine="425"/>
        <w:jc w:val="center"/>
        <w:rPr>
          <w:sz w:val="28"/>
        </w:rPr>
      </w:pPr>
      <w:r w:rsidRPr="00B155F1">
        <w:rPr>
          <w:sz w:val="28"/>
        </w:rPr>
        <w:t>Р Е Ш И Л:</w:t>
      </w:r>
    </w:p>
    <w:p w:rsidR="00685627" w:rsidRPr="00B155F1" w:rsidRDefault="00685627" w:rsidP="00685627">
      <w:pPr>
        <w:ind w:firstLine="425"/>
        <w:jc w:val="both"/>
        <w:rPr>
          <w:sz w:val="28"/>
        </w:rPr>
      </w:pPr>
      <w:r w:rsidRPr="00B155F1">
        <w:rPr>
          <w:sz w:val="28"/>
        </w:rPr>
        <w:t xml:space="preserve"> </w:t>
      </w:r>
    </w:p>
    <w:p w:rsidR="00685627" w:rsidRPr="00B155F1" w:rsidRDefault="00685627" w:rsidP="007415BF">
      <w:pPr>
        <w:tabs>
          <w:tab w:val="left" w:pos="960"/>
        </w:tabs>
        <w:spacing w:line="360" w:lineRule="auto"/>
        <w:ind w:firstLine="480"/>
        <w:jc w:val="both"/>
        <w:rPr>
          <w:sz w:val="28"/>
        </w:rPr>
      </w:pPr>
      <w:r w:rsidRPr="00B155F1">
        <w:rPr>
          <w:sz w:val="28"/>
        </w:rPr>
        <w:t>1. Утвердить реестр имущества, находящегося в муниципальной собственности Караяшниковского сельского поселения Ольховатского муниципального района Воронежской области</w:t>
      </w:r>
      <w:r w:rsidR="007415BF">
        <w:rPr>
          <w:sz w:val="28"/>
        </w:rPr>
        <w:t xml:space="preserve"> на 202</w:t>
      </w:r>
      <w:r w:rsidR="00D042DA">
        <w:rPr>
          <w:sz w:val="28"/>
        </w:rPr>
        <w:t>3</w:t>
      </w:r>
      <w:r w:rsidRPr="00B155F1">
        <w:rPr>
          <w:sz w:val="28"/>
        </w:rPr>
        <w:t xml:space="preserve"> (приложение прилагается). </w:t>
      </w:r>
    </w:p>
    <w:p w:rsidR="00685627" w:rsidRPr="007415BF" w:rsidRDefault="00685627" w:rsidP="007415B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55F1">
        <w:rPr>
          <w:color w:val="000000"/>
          <w:sz w:val="28"/>
        </w:rPr>
        <w:lastRenderedPageBreak/>
        <w:t xml:space="preserve">2.  </w:t>
      </w:r>
      <w:r w:rsidRPr="00B155F1">
        <w:rPr>
          <w:sz w:val="28"/>
        </w:rPr>
        <w:t>Настоящее решение подлежит опубликованию в официальном</w:t>
      </w:r>
      <w:r w:rsidR="007415BF">
        <w:rPr>
          <w:sz w:val="28"/>
        </w:rPr>
        <w:t xml:space="preserve"> периодическом </w:t>
      </w:r>
      <w:r w:rsidRPr="00B155F1">
        <w:rPr>
          <w:sz w:val="28"/>
        </w:rPr>
        <w:t xml:space="preserve">издании органов местного самоуправления </w:t>
      </w:r>
      <w:r w:rsidR="007415BF">
        <w:rPr>
          <w:sz w:val="28"/>
        </w:rPr>
        <w:t xml:space="preserve">Караяшниковского сельского поселения </w:t>
      </w:r>
      <w:r w:rsidRPr="00B155F1">
        <w:rPr>
          <w:sz w:val="28"/>
        </w:rPr>
        <w:t xml:space="preserve">Ольховатского муниципального района </w:t>
      </w:r>
      <w:r w:rsidR="007415BF">
        <w:rPr>
          <w:sz w:val="28"/>
        </w:rPr>
        <w:t xml:space="preserve">Воронежской области </w:t>
      </w:r>
      <w:r w:rsidRPr="00B155F1">
        <w:rPr>
          <w:sz w:val="28"/>
        </w:rPr>
        <w:t>«Муниципальный вестник»</w:t>
      </w:r>
      <w:r w:rsidRPr="00B155F1">
        <w:rPr>
          <w:color w:val="000000"/>
          <w:sz w:val="28"/>
        </w:rPr>
        <w:t xml:space="preserve"> и размещению на официальном сайте администрации Караяшниковского сельского поселения Ольховатского муниципального района Воронежской области в сети Интернет</w:t>
      </w:r>
      <w:r w:rsidR="007415BF" w:rsidRPr="007415BF">
        <w:rPr>
          <w:color w:val="000000"/>
          <w:sz w:val="28"/>
          <w:szCs w:val="28"/>
        </w:rPr>
        <w:t xml:space="preserve"> </w:t>
      </w:r>
      <w:r w:rsidR="007415BF">
        <w:rPr>
          <w:color w:val="000000"/>
          <w:sz w:val="28"/>
          <w:szCs w:val="28"/>
        </w:rPr>
        <w:t xml:space="preserve">и распространяется </w:t>
      </w:r>
      <w:r w:rsidR="007415BF" w:rsidRPr="004A6DCF">
        <w:rPr>
          <w:color w:val="000000"/>
          <w:sz w:val="28"/>
          <w:szCs w:val="28"/>
        </w:rPr>
        <w:t xml:space="preserve">на правоотношения, возникшие с </w:t>
      </w:r>
      <w:r w:rsidR="007415BF">
        <w:rPr>
          <w:color w:val="000000"/>
          <w:sz w:val="28"/>
          <w:szCs w:val="28"/>
        </w:rPr>
        <w:t>01 января 202</w:t>
      </w:r>
      <w:r w:rsidR="00D042DA">
        <w:rPr>
          <w:color w:val="000000"/>
          <w:sz w:val="28"/>
          <w:szCs w:val="28"/>
        </w:rPr>
        <w:t>3</w:t>
      </w:r>
      <w:r w:rsidR="007415BF" w:rsidRPr="004A6DCF">
        <w:rPr>
          <w:color w:val="000000"/>
          <w:sz w:val="28"/>
          <w:szCs w:val="28"/>
        </w:rPr>
        <w:t xml:space="preserve"> года.</w:t>
      </w:r>
    </w:p>
    <w:p w:rsidR="00685627" w:rsidRPr="00B155F1" w:rsidRDefault="00685627" w:rsidP="00685627">
      <w:pPr>
        <w:pStyle w:val="a4"/>
        <w:shd w:val="clear" w:color="auto" w:fill="FFFFFF"/>
        <w:tabs>
          <w:tab w:val="left" w:pos="960"/>
        </w:tabs>
        <w:spacing w:before="0" w:beforeAutospacing="0" w:after="200" w:afterAutospacing="0"/>
        <w:ind w:firstLine="480"/>
        <w:jc w:val="both"/>
        <w:rPr>
          <w:color w:val="000000"/>
          <w:sz w:val="28"/>
        </w:rPr>
      </w:pPr>
      <w:r w:rsidRPr="00B155F1">
        <w:rPr>
          <w:color w:val="000000"/>
          <w:sz w:val="28"/>
        </w:rPr>
        <w:t>3.     Настоящее решение вступает в силу со дня опубликования.</w:t>
      </w:r>
    </w:p>
    <w:p w:rsidR="00685627" w:rsidRPr="00B155F1" w:rsidRDefault="00685627" w:rsidP="0068562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Georgia" w:hAnsi="Georgia"/>
          <w:color w:val="000000"/>
          <w:sz w:val="32"/>
          <w:szCs w:val="26"/>
        </w:rPr>
      </w:pPr>
      <w:r w:rsidRPr="00B155F1">
        <w:rPr>
          <w:rFonts w:ascii="Georgia" w:hAnsi="Georgia"/>
          <w:color w:val="000000"/>
          <w:sz w:val="32"/>
          <w:szCs w:val="26"/>
        </w:rPr>
        <w:t> </w:t>
      </w:r>
    </w:p>
    <w:p w:rsidR="00685627" w:rsidRPr="00B155F1" w:rsidRDefault="00685627" w:rsidP="00685627">
      <w:pPr>
        <w:ind w:firstLine="425"/>
        <w:jc w:val="both"/>
        <w:rPr>
          <w:bCs/>
          <w:color w:val="000000"/>
          <w:sz w:val="28"/>
        </w:rPr>
      </w:pPr>
    </w:p>
    <w:p w:rsidR="00685627" w:rsidRPr="00B155F1" w:rsidRDefault="00685627" w:rsidP="0068562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B155F1">
        <w:rPr>
          <w:sz w:val="28"/>
        </w:rPr>
        <w:t>Глава Караяшниковского</w:t>
      </w:r>
    </w:p>
    <w:p w:rsidR="00685627" w:rsidRPr="00B155F1" w:rsidRDefault="00685627" w:rsidP="00685627">
      <w:pPr>
        <w:widowControl w:val="0"/>
        <w:tabs>
          <w:tab w:val="left" w:pos="708"/>
          <w:tab w:val="left" w:pos="1416"/>
          <w:tab w:val="left" w:pos="2124"/>
          <w:tab w:val="left" w:pos="6750"/>
        </w:tabs>
        <w:autoSpaceDE w:val="0"/>
        <w:autoSpaceDN w:val="0"/>
        <w:adjustRightInd w:val="0"/>
        <w:jc w:val="both"/>
        <w:rPr>
          <w:sz w:val="28"/>
        </w:rPr>
      </w:pPr>
      <w:r w:rsidRPr="00B155F1">
        <w:rPr>
          <w:sz w:val="28"/>
        </w:rPr>
        <w:t>сельского поселения</w:t>
      </w:r>
      <w:r w:rsidRPr="00B155F1">
        <w:rPr>
          <w:sz w:val="28"/>
        </w:rPr>
        <w:tab/>
      </w:r>
      <w:r w:rsidRPr="00B155F1">
        <w:rPr>
          <w:sz w:val="28"/>
        </w:rPr>
        <w:tab/>
        <w:t>С.Н. Гончарова</w:t>
      </w:r>
    </w:p>
    <w:p w:rsidR="00685627" w:rsidRPr="00B155F1" w:rsidRDefault="00685627" w:rsidP="0068562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B155F1">
        <w:rPr>
          <w:sz w:val="28"/>
        </w:rPr>
        <w:tab/>
      </w:r>
      <w:r w:rsidRPr="00B155F1">
        <w:rPr>
          <w:sz w:val="28"/>
        </w:rPr>
        <w:tab/>
      </w:r>
      <w:r w:rsidRPr="00B155F1">
        <w:rPr>
          <w:sz w:val="28"/>
        </w:rPr>
        <w:tab/>
      </w:r>
      <w:r w:rsidRPr="00B155F1">
        <w:rPr>
          <w:sz w:val="28"/>
        </w:rPr>
        <w:tab/>
      </w:r>
      <w:r w:rsidRPr="00B155F1">
        <w:rPr>
          <w:sz w:val="28"/>
        </w:rPr>
        <w:tab/>
        <w:t xml:space="preserve">                                                          </w:t>
      </w:r>
      <w:bookmarkStart w:id="0" w:name="Par26"/>
      <w:bookmarkEnd w:id="0"/>
    </w:p>
    <w:p w:rsidR="007415BF" w:rsidRDefault="007415BF" w:rsidP="0068562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от </w:t>
      </w:r>
      <w:r w:rsidR="00D042DA">
        <w:rPr>
          <w:sz w:val="28"/>
        </w:rPr>
        <w:t>26.01.2023</w:t>
      </w:r>
      <w:r>
        <w:rPr>
          <w:sz w:val="28"/>
        </w:rPr>
        <w:t xml:space="preserve"> </w:t>
      </w:r>
      <w:r w:rsidR="00685627" w:rsidRPr="00B155F1">
        <w:rPr>
          <w:sz w:val="28"/>
        </w:rPr>
        <w:t xml:space="preserve">год </w:t>
      </w:r>
    </w:p>
    <w:p w:rsidR="00685627" w:rsidRPr="00B155F1" w:rsidRDefault="00685627" w:rsidP="0068562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B155F1">
        <w:rPr>
          <w:sz w:val="28"/>
        </w:rPr>
        <w:t xml:space="preserve">№ </w:t>
      </w:r>
      <w:r w:rsidR="00D042DA">
        <w:rPr>
          <w:sz w:val="28"/>
        </w:rPr>
        <w:t>3</w:t>
      </w:r>
    </w:p>
    <w:p w:rsidR="00685627" w:rsidRPr="00B155F1" w:rsidRDefault="00685627" w:rsidP="0068562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 w:rsidRPr="00B155F1">
        <w:rPr>
          <w:sz w:val="28"/>
        </w:rPr>
        <w:t>сл.</w:t>
      </w:r>
      <w:r w:rsidR="003E3DE3" w:rsidRPr="00B155F1">
        <w:rPr>
          <w:sz w:val="28"/>
        </w:rPr>
        <w:t xml:space="preserve"> </w:t>
      </w:r>
      <w:r w:rsidRPr="00B155F1">
        <w:rPr>
          <w:sz w:val="28"/>
        </w:rPr>
        <w:t>Караяшник</w:t>
      </w:r>
    </w:p>
    <w:p w:rsidR="00791490" w:rsidRPr="00B155F1" w:rsidRDefault="00791490">
      <w:pPr>
        <w:rPr>
          <w:sz w:val="28"/>
        </w:rPr>
      </w:pPr>
    </w:p>
    <w:p w:rsidR="003E3DE3" w:rsidRPr="00B155F1" w:rsidRDefault="003E3DE3">
      <w:pPr>
        <w:rPr>
          <w:sz w:val="28"/>
        </w:rPr>
      </w:pPr>
    </w:p>
    <w:p w:rsidR="003E3DE3" w:rsidRPr="00B155F1" w:rsidRDefault="003E3DE3">
      <w:pPr>
        <w:rPr>
          <w:sz w:val="28"/>
        </w:rPr>
      </w:pPr>
    </w:p>
    <w:sectPr w:rsidR="003E3DE3" w:rsidRPr="00B155F1" w:rsidSect="00965925">
      <w:pgSz w:w="12240" w:h="15840"/>
      <w:pgMar w:top="719" w:right="720" w:bottom="719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B2" w:rsidRDefault="00D03BB2" w:rsidP="003E3DE3">
      <w:r>
        <w:separator/>
      </w:r>
    </w:p>
  </w:endnote>
  <w:endnote w:type="continuationSeparator" w:id="0">
    <w:p w:rsidR="00D03BB2" w:rsidRDefault="00D03BB2" w:rsidP="003E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B2" w:rsidRDefault="00D03BB2" w:rsidP="003E3DE3">
      <w:r>
        <w:separator/>
      </w:r>
    </w:p>
  </w:footnote>
  <w:footnote w:type="continuationSeparator" w:id="0">
    <w:p w:rsidR="00D03BB2" w:rsidRDefault="00D03BB2" w:rsidP="003E3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627"/>
    <w:rsid w:val="000C66FE"/>
    <w:rsid w:val="001E7ACB"/>
    <w:rsid w:val="00284C4B"/>
    <w:rsid w:val="00341B46"/>
    <w:rsid w:val="003446B3"/>
    <w:rsid w:val="003D6DBE"/>
    <w:rsid w:val="003E3DE3"/>
    <w:rsid w:val="004071D9"/>
    <w:rsid w:val="00544746"/>
    <w:rsid w:val="006723F8"/>
    <w:rsid w:val="00685627"/>
    <w:rsid w:val="007415BF"/>
    <w:rsid w:val="007627BD"/>
    <w:rsid w:val="00791490"/>
    <w:rsid w:val="00860596"/>
    <w:rsid w:val="008C2544"/>
    <w:rsid w:val="0091721E"/>
    <w:rsid w:val="00AC1995"/>
    <w:rsid w:val="00B155F1"/>
    <w:rsid w:val="00B80D7B"/>
    <w:rsid w:val="00BE1FAF"/>
    <w:rsid w:val="00C105A7"/>
    <w:rsid w:val="00C77124"/>
    <w:rsid w:val="00D03BB2"/>
    <w:rsid w:val="00D042DA"/>
    <w:rsid w:val="00D62C86"/>
    <w:rsid w:val="00DB03F8"/>
    <w:rsid w:val="00F85560"/>
    <w:rsid w:val="00FD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627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85627"/>
    <w:pPr>
      <w:keepNext/>
      <w:ind w:right="84"/>
      <w:jc w:val="center"/>
      <w:outlineLvl w:val="1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6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62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Знак1"/>
    <w:basedOn w:val="a"/>
    <w:rsid w:val="006856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68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8562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E3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3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5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2022-03-29T07:00:00Z</cp:lastPrinted>
  <dcterms:created xsi:type="dcterms:W3CDTF">2019-02-18T05:59:00Z</dcterms:created>
  <dcterms:modified xsi:type="dcterms:W3CDTF">2023-07-25T08:26:00Z</dcterms:modified>
</cp:coreProperties>
</file>