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DE9" w:rsidRDefault="00C23DE9" w:rsidP="00C23DE9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>Перечень дополнительных (сопутствующих) услуг, предоставляемых центрами «Мои Документы»</w:t>
      </w:r>
    </w:p>
    <w:p w:rsidR="00C23DE9" w:rsidRDefault="00C23DE9" w:rsidP="00C23DE9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proofErr w:type="spellStart"/>
      <w:r>
        <w:rPr>
          <w:rStyle w:val="a4"/>
          <w:rFonts w:ascii="Montserrat" w:hAnsi="Montserrat"/>
          <w:color w:val="273350"/>
        </w:rPr>
        <w:t>Микрокредитная</w:t>
      </w:r>
      <w:proofErr w:type="spellEnd"/>
      <w:r>
        <w:rPr>
          <w:rStyle w:val="a4"/>
          <w:rFonts w:ascii="Montserrat" w:hAnsi="Montserrat"/>
          <w:color w:val="273350"/>
        </w:rPr>
        <w:t xml:space="preserve"> компания Фонд развития предпринимательства Воронежской области</w:t>
      </w:r>
      <w:r>
        <w:rPr>
          <w:rFonts w:ascii="Montserrat" w:hAnsi="Montserrat"/>
          <w:color w:val="273350"/>
        </w:rPr>
        <w:br/>
        <w:t xml:space="preserve">1. Консультации и прием документов по предоставлению </w:t>
      </w:r>
      <w:proofErr w:type="spellStart"/>
      <w:r>
        <w:rPr>
          <w:rFonts w:ascii="Montserrat" w:hAnsi="Montserrat"/>
          <w:color w:val="273350"/>
        </w:rPr>
        <w:t>микрозаймов</w:t>
      </w:r>
      <w:proofErr w:type="spellEnd"/>
      <w:r>
        <w:rPr>
          <w:rFonts w:ascii="Montserrat" w:hAnsi="Montserrat"/>
          <w:color w:val="273350"/>
        </w:rPr>
        <w:t>.</w:t>
      </w:r>
    </w:p>
    <w:p w:rsidR="00C23DE9" w:rsidRDefault="00C23DE9" w:rsidP="00C23DE9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>Гарантийный фонд Воронежской области</w:t>
      </w:r>
      <w:r>
        <w:rPr>
          <w:rFonts w:ascii="Montserrat" w:hAnsi="Montserrat"/>
          <w:color w:val="273350"/>
        </w:rPr>
        <w:br/>
        <w:t>1. Предоставление субъектам малого и среднего предпринимательства поручительств.</w:t>
      </w:r>
    </w:p>
    <w:p w:rsidR="00C23DE9" w:rsidRDefault="00C23DE9" w:rsidP="00C23DE9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>Уполномоченный по защите прав предпринимателей в Воронежской области</w:t>
      </w:r>
      <w:r>
        <w:rPr>
          <w:rFonts w:ascii="Montserrat" w:hAnsi="Montserrat"/>
          <w:color w:val="273350"/>
        </w:rPr>
        <w:br/>
        <w:t xml:space="preserve">1. </w:t>
      </w:r>
      <w:proofErr w:type="gramStart"/>
      <w:r>
        <w:rPr>
          <w:rFonts w:ascii="Montserrat" w:hAnsi="Montserrat"/>
          <w:color w:val="273350"/>
        </w:rPr>
        <w:t>Прием жалоб субъектов предпринимательской деятельности, поступивших в адрес Уполномоченного по защите прав предпринимателей в Воронежской области, права и законные интересы которых были нарушены, при оказании государственных и муниципальных услуг.</w:t>
      </w:r>
      <w:r>
        <w:rPr>
          <w:rFonts w:ascii="Montserrat" w:hAnsi="Montserrat"/>
          <w:color w:val="273350"/>
        </w:rPr>
        <w:br/>
        <w:t>2.</w:t>
      </w:r>
      <w:proofErr w:type="gramEnd"/>
      <w:r>
        <w:rPr>
          <w:rFonts w:ascii="Montserrat" w:hAnsi="Montserrat"/>
          <w:color w:val="273350"/>
        </w:rPr>
        <w:t xml:space="preserve"> Оказание бесплатной юридической помощи в виде правового консультирования в дистанционном режиме.</w:t>
      </w:r>
    </w:p>
    <w:p w:rsidR="00C23DE9" w:rsidRDefault="00C23DE9" w:rsidP="00C23DE9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>Автономная некоммерческая организация «Центр поддержки предпринимательства Воронежской области» (г</w:t>
      </w:r>
      <w:proofErr w:type="gramStart"/>
      <w:r>
        <w:rPr>
          <w:rStyle w:val="a4"/>
          <w:rFonts w:ascii="Montserrat" w:hAnsi="Montserrat"/>
          <w:color w:val="273350"/>
        </w:rPr>
        <w:t>.В</w:t>
      </w:r>
      <w:proofErr w:type="gramEnd"/>
      <w:r>
        <w:rPr>
          <w:rStyle w:val="a4"/>
          <w:rFonts w:ascii="Montserrat" w:hAnsi="Montserrat"/>
          <w:color w:val="273350"/>
        </w:rPr>
        <w:t>оронеж)</w:t>
      </w:r>
      <w:r>
        <w:rPr>
          <w:rFonts w:ascii="Montserrat" w:hAnsi="Montserrat"/>
          <w:color w:val="273350"/>
        </w:rPr>
        <w:br/>
        <w:t>1. Предоставление информации о возможностях получения кредитных и иных финансовых ресурсов.</w:t>
      </w:r>
      <w:r>
        <w:rPr>
          <w:rFonts w:ascii="Montserrat" w:hAnsi="Montserrat"/>
          <w:color w:val="273350"/>
        </w:rPr>
        <w:br/>
        <w:t>2. Иные консультационные услуги в целях содействия развитию деятельности субъектов малого и среднего предпринимательства.</w:t>
      </w:r>
      <w:r>
        <w:rPr>
          <w:rFonts w:ascii="Montserrat" w:hAnsi="Montserrat"/>
          <w:color w:val="273350"/>
        </w:rPr>
        <w:br/>
        <w:t>3. Консультационные услуги по мерам государственной поддержки МСП.</w:t>
      </w:r>
      <w:r>
        <w:rPr>
          <w:rFonts w:ascii="Montserrat" w:hAnsi="Montserrat"/>
          <w:color w:val="273350"/>
        </w:rPr>
        <w:br/>
        <w:t>4. Консультация по мерам финансовой поддержки.</w:t>
      </w:r>
      <w:r>
        <w:rPr>
          <w:rFonts w:ascii="Montserrat" w:hAnsi="Montserrat"/>
          <w:color w:val="273350"/>
        </w:rPr>
        <w:br/>
        <w:t>5. Консультация по мерам образовательной поддержки.</w:t>
      </w:r>
      <w:r>
        <w:rPr>
          <w:rFonts w:ascii="Montserrat" w:hAnsi="Montserrat"/>
          <w:color w:val="273350"/>
        </w:rPr>
        <w:br/>
        <w:t>6. Консультация по органам сертификации.</w:t>
      </w:r>
      <w:r>
        <w:rPr>
          <w:rFonts w:ascii="Montserrat" w:hAnsi="Montserrat"/>
          <w:color w:val="273350"/>
        </w:rPr>
        <w:br/>
        <w:t>7. Консультация по разработке сайтов.</w:t>
      </w:r>
      <w:r>
        <w:rPr>
          <w:rFonts w:ascii="Montserrat" w:hAnsi="Montserrat"/>
          <w:color w:val="273350"/>
        </w:rPr>
        <w:br/>
        <w:t>8. Предоставление информации об организациях, образующих инфраструктуру поддержки малого и среднего предпринимательства.</w:t>
      </w:r>
      <w:r>
        <w:rPr>
          <w:rFonts w:ascii="Montserrat" w:hAnsi="Montserrat"/>
          <w:color w:val="273350"/>
        </w:rPr>
        <w:br/>
        <w:t>9. Продвижение информации о деятельности организации инфраструктуры поддержки субъектов МСП.</w:t>
      </w:r>
    </w:p>
    <w:p w:rsidR="00C23DE9" w:rsidRDefault="00C23DE9" w:rsidP="00C23DE9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>Общество с ограниченной ответственностью Удостоверяющий центр «</w:t>
      </w:r>
      <w:proofErr w:type="spellStart"/>
      <w:r>
        <w:rPr>
          <w:rStyle w:val="a4"/>
          <w:rFonts w:ascii="Montserrat" w:hAnsi="Montserrat"/>
          <w:color w:val="273350"/>
        </w:rPr>
        <w:t>Информзащита</w:t>
      </w:r>
      <w:proofErr w:type="spellEnd"/>
      <w:r>
        <w:rPr>
          <w:rStyle w:val="a4"/>
          <w:rFonts w:ascii="Montserrat" w:hAnsi="Montserrat"/>
          <w:color w:val="273350"/>
        </w:rPr>
        <w:t>» (г. Воронеж)</w:t>
      </w:r>
      <w:r>
        <w:rPr>
          <w:rFonts w:ascii="Montserrat" w:hAnsi="Montserrat"/>
          <w:color w:val="273350"/>
        </w:rPr>
        <w:br/>
        <w:t xml:space="preserve">1. Прием заявок на регистрацию в системе ФГИС «Меркурий» </w:t>
      </w:r>
      <w:proofErr w:type="spellStart"/>
      <w:r>
        <w:rPr>
          <w:rFonts w:ascii="Montserrat" w:hAnsi="Montserrat"/>
          <w:color w:val="273350"/>
        </w:rPr>
        <w:t>Россельхознадзор</w:t>
      </w:r>
      <w:proofErr w:type="spellEnd"/>
      <w:r>
        <w:rPr>
          <w:rFonts w:ascii="Montserrat" w:hAnsi="Montserrat"/>
          <w:color w:val="273350"/>
        </w:rPr>
        <w:t>.</w:t>
      </w:r>
      <w:r>
        <w:rPr>
          <w:rFonts w:ascii="Montserrat" w:hAnsi="Montserrat"/>
          <w:color w:val="273350"/>
        </w:rPr>
        <w:br/>
        <w:t>2. Прием заявлений на получение, установку и регистрацию в ФНС кассовой техники.</w:t>
      </w:r>
      <w:r>
        <w:rPr>
          <w:rFonts w:ascii="Montserrat" w:hAnsi="Montserrat"/>
          <w:color w:val="273350"/>
        </w:rPr>
        <w:br/>
        <w:t xml:space="preserve">3. Услуги оператора ЕГАИС </w:t>
      </w:r>
      <w:proofErr w:type="spellStart"/>
      <w:r>
        <w:rPr>
          <w:rFonts w:ascii="Montserrat" w:hAnsi="Montserrat"/>
          <w:color w:val="273350"/>
        </w:rPr>
        <w:t>Росалкогольрегулирование</w:t>
      </w:r>
      <w:proofErr w:type="spellEnd"/>
      <w:r>
        <w:rPr>
          <w:rFonts w:ascii="Montserrat" w:hAnsi="Montserrat"/>
          <w:color w:val="273350"/>
        </w:rPr>
        <w:t xml:space="preserve"> (ЕГАИС ФСРАР).</w:t>
      </w:r>
      <w:r>
        <w:rPr>
          <w:rFonts w:ascii="Montserrat" w:hAnsi="Montserrat"/>
          <w:color w:val="273350"/>
        </w:rPr>
        <w:br/>
        <w:t>4. Оформление заявки на маркировку товара.</w:t>
      </w:r>
    </w:p>
    <w:p w:rsidR="00C23DE9" w:rsidRDefault="00C23DE9" w:rsidP="00C23DE9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 xml:space="preserve">ИП </w:t>
      </w:r>
      <w:proofErr w:type="spellStart"/>
      <w:r>
        <w:rPr>
          <w:rStyle w:val="a4"/>
          <w:rFonts w:ascii="Montserrat" w:hAnsi="Montserrat"/>
          <w:color w:val="273350"/>
        </w:rPr>
        <w:t>Лышова</w:t>
      </w:r>
      <w:proofErr w:type="spellEnd"/>
      <w:r>
        <w:rPr>
          <w:rStyle w:val="a4"/>
          <w:rFonts w:ascii="Montserrat" w:hAnsi="Montserrat"/>
          <w:color w:val="273350"/>
        </w:rPr>
        <w:t xml:space="preserve"> Алена Сергеевна</w:t>
      </w:r>
      <w:r>
        <w:rPr>
          <w:rFonts w:ascii="Montserrat" w:hAnsi="Montserrat"/>
          <w:color w:val="273350"/>
        </w:rPr>
        <w:br/>
        <w:t>1. Прием документов на оформление квалифицированной электронной подписи.</w:t>
      </w:r>
    </w:p>
    <w:p w:rsidR="00C23DE9" w:rsidRDefault="00C23DE9" w:rsidP="00C23DE9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>ООО «Альфа Сервис»</w:t>
      </w:r>
      <w:r>
        <w:rPr>
          <w:rFonts w:ascii="Montserrat" w:hAnsi="Montserrat"/>
          <w:color w:val="273350"/>
        </w:rPr>
        <w:br/>
        <w:t>1. Прием заявок на приобретение, установку и регистрацию в ФНС кассовой техники.</w:t>
      </w:r>
      <w:r>
        <w:rPr>
          <w:rFonts w:ascii="Montserrat" w:hAnsi="Montserrat"/>
          <w:color w:val="273350"/>
        </w:rPr>
        <w:br/>
        <w:t>2. Прием заявок на заключение договора по предоставлению услуг ЦТО по сервисному обслуживанию.</w:t>
      </w:r>
    </w:p>
    <w:p w:rsidR="00C23DE9" w:rsidRDefault="00C23DE9" w:rsidP="00C23DE9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>ИП Лимонова Людмила Викторовна, ИП Перелыгина Светлана Васильевна</w:t>
      </w:r>
      <w:r>
        <w:rPr>
          <w:rFonts w:ascii="Montserrat" w:hAnsi="Montserrat"/>
          <w:color w:val="273350"/>
        </w:rPr>
        <w:br/>
        <w:t>1. Прием заказов на изготовление печатей, выдача готовых печатей.</w:t>
      </w:r>
    </w:p>
    <w:p w:rsidR="00C23DE9" w:rsidRDefault="00C23DE9" w:rsidP="00C23DE9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ООО «</w:t>
      </w:r>
      <w:proofErr w:type="spellStart"/>
      <w:r>
        <w:rPr>
          <w:rFonts w:ascii="Montserrat" w:hAnsi="Montserrat"/>
          <w:color w:val="273350"/>
        </w:rPr>
        <w:t>Интехбизнес</w:t>
      </w:r>
      <w:proofErr w:type="spellEnd"/>
      <w:r>
        <w:rPr>
          <w:rFonts w:ascii="Montserrat" w:hAnsi="Montserrat"/>
          <w:color w:val="273350"/>
        </w:rPr>
        <w:t>»</w:t>
      </w:r>
    </w:p>
    <w:p w:rsidR="00C23DE9" w:rsidRDefault="00C23DE9" w:rsidP="00C23DE9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lastRenderedPageBreak/>
        <w:t>1. Прием заявок на заключение договора на приобретение и установку кассовой техники.</w:t>
      </w:r>
    </w:p>
    <w:p w:rsidR="00C23DE9" w:rsidRDefault="00C23DE9" w:rsidP="00C23DE9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2. Прием заявок на заключение договора на приобретение и установку торгового оборудования.</w:t>
      </w:r>
    </w:p>
    <w:p w:rsidR="00C23DE9" w:rsidRDefault="00C23DE9" w:rsidP="00C23DE9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3. Прием заявок на заключение договора по предоставлению услуг ЦТО для приобретаемой техники.</w:t>
      </w:r>
    </w:p>
    <w:p w:rsidR="00C23DE9" w:rsidRDefault="00C23DE9" w:rsidP="00C23DE9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4. Прием заявок на заключение договора на приобретение, установку и настройку программных продуктов 1С.</w:t>
      </w:r>
    </w:p>
    <w:p w:rsidR="00C23DE9" w:rsidRDefault="00C23DE9" w:rsidP="00C23DE9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5. Прием заявок на заключение договора по сопровождению и обслуживанию программных продуктов 1С.</w:t>
      </w:r>
    </w:p>
    <w:p w:rsidR="00C23DE9" w:rsidRDefault="00C23DE9" w:rsidP="00C23DE9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6. Прием заявок на заключение договора на приобретение и настройку дополнительных сервисов для программ 1С.</w:t>
      </w:r>
    </w:p>
    <w:p w:rsidR="00C23DE9" w:rsidRDefault="00C23DE9" w:rsidP="00C23DE9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7. Прием заявок на заключение договора по разработке сайтов, </w:t>
      </w:r>
      <w:proofErr w:type="spellStart"/>
      <w:proofErr w:type="gramStart"/>
      <w:r>
        <w:rPr>
          <w:rFonts w:ascii="Montserrat" w:hAnsi="Montserrat"/>
          <w:color w:val="273350"/>
        </w:rPr>
        <w:t>интернет-магазинов</w:t>
      </w:r>
      <w:proofErr w:type="spellEnd"/>
      <w:proofErr w:type="gramEnd"/>
      <w:r>
        <w:rPr>
          <w:rFonts w:ascii="Montserrat" w:hAnsi="Montserrat"/>
          <w:color w:val="273350"/>
        </w:rPr>
        <w:t xml:space="preserve"> и корпоративных порталов на базе 1С: </w:t>
      </w:r>
      <w:proofErr w:type="spellStart"/>
      <w:r>
        <w:rPr>
          <w:rFonts w:ascii="Montserrat" w:hAnsi="Montserrat"/>
          <w:color w:val="273350"/>
        </w:rPr>
        <w:t>Битрикс</w:t>
      </w:r>
      <w:proofErr w:type="spellEnd"/>
      <w:r>
        <w:rPr>
          <w:rFonts w:ascii="Montserrat" w:hAnsi="Montserrat"/>
          <w:color w:val="273350"/>
        </w:rPr>
        <w:t xml:space="preserve"> и Битрикс24.</w:t>
      </w:r>
    </w:p>
    <w:p w:rsidR="00C23DE9" w:rsidRDefault="00C23DE9" w:rsidP="00C23DE9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8. Прием заявок на заключение договора по приобретению и подключению сервиса СБИС для сдачи отчетности через Интернет.</w:t>
      </w:r>
    </w:p>
    <w:p w:rsidR="00C23DE9" w:rsidRDefault="00C23DE9" w:rsidP="00C23DE9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9. Прием заявок на заключение договора по приобретению и подключению сервиса СБИС для электронного документооборота.</w:t>
      </w:r>
    </w:p>
    <w:p w:rsidR="00C23DE9" w:rsidRDefault="00C23DE9" w:rsidP="00C23DE9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10. Прием заявок на заключение договора по приобретению и подключению сервиса СБИС для проверки благонадежности контрагентов.</w:t>
      </w:r>
    </w:p>
    <w:p w:rsidR="00C23DE9" w:rsidRDefault="00C23DE9" w:rsidP="00C23DE9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11. Прием заявок на заключение договора СБИС ОФД для передачи чеков из </w:t>
      </w:r>
      <w:proofErr w:type="spellStart"/>
      <w:r>
        <w:rPr>
          <w:rFonts w:ascii="Montserrat" w:hAnsi="Montserrat"/>
          <w:color w:val="273350"/>
        </w:rPr>
        <w:t>онлайн-касс</w:t>
      </w:r>
      <w:proofErr w:type="spellEnd"/>
      <w:r>
        <w:rPr>
          <w:rFonts w:ascii="Montserrat" w:hAnsi="Montserrat"/>
          <w:color w:val="273350"/>
        </w:rPr>
        <w:t xml:space="preserve"> в ФНС</w:t>
      </w:r>
    </w:p>
    <w:p w:rsidR="00C23DE9" w:rsidRDefault="00C23DE9" w:rsidP="00C23DE9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12. Прием заявок на заключение договора на выпуск электронной подписи (ЭЦП, КЭП) с помощью сервиса СБИС</w:t>
      </w:r>
    </w:p>
    <w:p w:rsidR="00C23DE9" w:rsidRDefault="00C23DE9" w:rsidP="00C23DE9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13. Прием заявок на заключение договора по приобретению и подключению сервиса СБИС для участия и мониторинга электронных торгов</w:t>
      </w:r>
    </w:p>
    <w:p w:rsidR="00C23DE9" w:rsidRDefault="00C23DE9" w:rsidP="00C23DE9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>Общество с ограниченной ответственностью «</w:t>
      </w:r>
      <w:proofErr w:type="spellStart"/>
      <w:r>
        <w:rPr>
          <w:rStyle w:val="a4"/>
          <w:rFonts w:ascii="Montserrat" w:hAnsi="Montserrat"/>
          <w:color w:val="273350"/>
        </w:rPr>
        <w:t>РВК-Воронеж</w:t>
      </w:r>
      <w:proofErr w:type="spellEnd"/>
      <w:r>
        <w:rPr>
          <w:rStyle w:val="a4"/>
          <w:rFonts w:ascii="Montserrat" w:hAnsi="Montserrat"/>
          <w:color w:val="273350"/>
        </w:rPr>
        <w:t>» (г. Воронеж)</w:t>
      </w:r>
      <w:r>
        <w:rPr>
          <w:rFonts w:ascii="Montserrat" w:hAnsi="Montserrat"/>
          <w:color w:val="273350"/>
        </w:rPr>
        <w:br/>
        <w:t>1. Прием заявок на технологическое присоединение к сетям водоснабжения и водоотведения ООО «</w:t>
      </w:r>
      <w:proofErr w:type="spellStart"/>
      <w:r>
        <w:rPr>
          <w:rFonts w:ascii="Montserrat" w:hAnsi="Montserrat"/>
          <w:color w:val="273350"/>
        </w:rPr>
        <w:t>РВК-Воронеж</w:t>
      </w:r>
      <w:proofErr w:type="spellEnd"/>
      <w:r>
        <w:rPr>
          <w:rFonts w:ascii="Montserrat" w:hAnsi="Montserrat"/>
          <w:color w:val="273350"/>
        </w:rPr>
        <w:t>».</w:t>
      </w:r>
    </w:p>
    <w:p w:rsidR="00C23DE9" w:rsidRDefault="00C23DE9" w:rsidP="00C23DE9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>Муниципальное казенное предприятие городского округа город Воронеж «</w:t>
      </w:r>
      <w:proofErr w:type="spellStart"/>
      <w:r>
        <w:rPr>
          <w:rStyle w:val="a4"/>
          <w:rFonts w:ascii="Montserrat" w:hAnsi="Montserrat"/>
          <w:color w:val="273350"/>
        </w:rPr>
        <w:t>Воронежтеплосеть</w:t>
      </w:r>
      <w:proofErr w:type="spellEnd"/>
      <w:r>
        <w:rPr>
          <w:rStyle w:val="a4"/>
          <w:rFonts w:ascii="Montserrat" w:hAnsi="Montserrat"/>
          <w:color w:val="273350"/>
        </w:rPr>
        <w:t xml:space="preserve">», Общество с ограниченной ответственностью «Газпром </w:t>
      </w:r>
      <w:proofErr w:type="spellStart"/>
      <w:r>
        <w:rPr>
          <w:rStyle w:val="a4"/>
          <w:rFonts w:ascii="Montserrat" w:hAnsi="Montserrat"/>
          <w:color w:val="273350"/>
        </w:rPr>
        <w:t>теплоэнерго</w:t>
      </w:r>
      <w:proofErr w:type="spellEnd"/>
      <w:r>
        <w:rPr>
          <w:rStyle w:val="a4"/>
          <w:rFonts w:ascii="Montserrat" w:hAnsi="Montserrat"/>
          <w:color w:val="273350"/>
        </w:rPr>
        <w:t xml:space="preserve"> Воронеж» (г</w:t>
      </w:r>
      <w:proofErr w:type="gramStart"/>
      <w:r>
        <w:rPr>
          <w:rStyle w:val="a4"/>
          <w:rFonts w:ascii="Montserrat" w:hAnsi="Montserrat"/>
          <w:color w:val="273350"/>
        </w:rPr>
        <w:t>.В</w:t>
      </w:r>
      <w:proofErr w:type="gramEnd"/>
      <w:r>
        <w:rPr>
          <w:rStyle w:val="a4"/>
          <w:rFonts w:ascii="Montserrat" w:hAnsi="Montserrat"/>
          <w:color w:val="273350"/>
        </w:rPr>
        <w:t>оронеж)</w:t>
      </w:r>
      <w:r>
        <w:rPr>
          <w:rFonts w:ascii="Montserrat" w:hAnsi="Montserrat"/>
          <w:color w:val="273350"/>
        </w:rPr>
        <w:br/>
        <w:t>1. Технологическое присоединение к сетям теплоснабжения.</w:t>
      </w:r>
    </w:p>
    <w:p w:rsidR="00C23DE9" w:rsidRDefault="00C23DE9" w:rsidP="00C23DE9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 xml:space="preserve">ООО «Газпром </w:t>
      </w:r>
      <w:proofErr w:type="spellStart"/>
      <w:r>
        <w:rPr>
          <w:rStyle w:val="a4"/>
          <w:rFonts w:ascii="Montserrat" w:hAnsi="Montserrat"/>
          <w:color w:val="273350"/>
        </w:rPr>
        <w:t>межрегионгаз</w:t>
      </w:r>
      <w:proofErr w:type="spellEnd"/>
      <w:r>
        <w:rPr>
          <w:rStyle w:val="a4"/>
          <w:rFonts w:ascii="Montserrat" w:hAnsi="Montserrat"/>
          <w:color w:val="273350"/>
        </w:rPr>
        <w:t xml:space="preserve"> Воронеж» (г</w:t>
      </w:r>
      <w:proofErr w:type="gramStart"/>
      <w:r>
        <w:rPr>
          <w:rStyle w:val="a4"/>
          <w:rFonts w:ascii="Montserrat" w:hAnsi="Montserrat"/>
          <w:color w:val="273350"/>
        </w:rPr>
        <w:t>.В</w:t>
      </w:r>
      <w:proofErr w:type="gramEnd"/>
      <w:r>
        <w:rPr>
          <w:rStyle w:val="a4"/>
          <w:rFonts w:ascii="Montserrat" w:hAnsi="Montserrat"/>
          <w:color w:val="273350"/>
        </w:rPr>
        <w:t>оронеж)</w:t>
      </w:r>
      <w:r>
        <w:rPr>
          <w:rFonts w:ascii="Montserrat" w:hAnsi="Montserrat"/>
          <w:color w:val="273350"/>
        </w:rPr>
        <w:br/>
        <w:t>1. Прием документов на заключение договора поставки газа для обеспечения коммунально-бытовых нужд граждан (в городе Воронеже).</w:t>
      </w:r>
    </w:p>
    <w:p w:rsidR="00C23DE9" w:rsidRDefault="00C23DE9" w:rsidP="00C23DE9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>Акционерное общество «</w:t>
      </w:r>
      <w:proofErr w:type="gramStart"/>
      <w:r>
        <w:rPr>
          <w:rStyle w:val="a4"/>
          <w:rFonts w:ascii="Montserrat" w:hAnsi="Montserrat"/>
          <w:color w:val="273350"/>
        </w:rPr>
        <w:t>Воронежская</w:t>
      </w:r>
      <w:proofErr w:type="gramEnd"/>
      <w:r>
        <w:rPr>
          <w:rStyle w:val="a4"/>
          <w:rFonts w:ascii="Montserrat" w:hAnsi="Montserrat"/>
          <w:color w:val="273350"/>
        </w:rPr>
        <w:t xml:space="preserve"> </w:t>
      </w:r>
      <w:proofErr w:type="spellStart"/>
      <w:r>
        <w:rPr>
          <w:rStyle w:val="a4"/>
          <w:rFonts w:ascii="Montserrat" w:hAnsi="Montserrat"/>
          <w:color w:val="273350"/>
        </w:rPr>
        <w:t>горэлектросеть</w:t>
      </w:r>
      <w:proofErr w:type="spellEnd"/>
      <w:r>
        <w:rPr>
          <w:rStyle w:val="a4"/>
          <w:rFonts w:ascii="Montserrat" w:hAnsi="Montserrat"/>
          <w:color w:val="273350"/>
        </w:rPr>
        <w:t>» (г. Воронеж)</w:t>
      </w:r>
      <w:r>
        <w:rPr>
          <w:rFonts w:ascii="Montserrat" w:hAnsi="Montserrat"/>
          <w:color w:val="273350"/>
        </w:rPr>
        <w:br/>
        <w:t>1. Прием заявок на технологическое присоединение к электрическим сетям</w:t>
      </w:r>
    </w:p>
    <w:p w:rsidR="00C23DE9" w:rsidRDefault="00C23DE9" w:rsidP="00C23DE9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>Открытое акционерное общество «Газпром газораспределение Воронеж» (</w:t>
      </w:r>
      <w:proofErr w:type="gramStart"/>
      <w:r>
        <w:rPr>
          <w:rStyle w:val="a4"/>
          <w:rFonts w:ascii="Montserrat" w:hAnsi="Montserrat"/>
          <w:color w:val="273350"/>
        </w:rPr>
        <w:t>г</w:t>
      </w:r>
      <w:proofErr w:type="gramEnd"/>
      <w:r>
        <w:rPr>
          <w:rStyle w:val="a4"/>
          <w:rFonts w:ascii="Montserrat" w:hAnsi="Montserrat"/>
          <w:color w:val="273350"/>
        </w:rPr>
        <w:t>. Воронеж)</w:t>
      </w:r>
    </w:p>
    <w:p w:rsidR="00C23DE9" w:rsidRDefault="00C23DE9" w:rsidP="00C23DE9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lastRenderedPageBreak/>
        <w:t>1. Прием заявок и документов о заключении договора о подключении (технологическом присоединении) объектов капитального строительства к сетям газораспределения.</w:t>
      </w:r>
    </w:p>
    <w:p w:rsidR="00C23DE9" w:rsidRDefault="00C23DE9" w:rsidP="00C23DE9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2. Прием заявок (оферт) и документов от физ. лиц, являющихся собственниками (пользователями) газифицированных домовладений или жилых помещений в многоквартирном доме, на заключение договоров о техническом обслуживании и ремонте внутридомового и внутриквартирного газового оборудования.</w:t>
      </w:r>
    </w:p>
    <w:p w:rsidR="00C23DE9" w:rsidRDefault="00C23DE9" w:rsidP="00C23DE9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 xml:space="preserve">Общество с ограниченной ответственностью «Газпром </w:t>
      </w:r>
      <w:proofErr w:type="spellStart"/>
      <w:r>
        <w:rPr>
          <w:rStyle w:val="a4"/>
          <w:rFonts w:ascii="Montserrat" w:hAnsi="Montserrat"/>
          <w:color w:val="273350"/>
        </w:rPr>
        <w:t>теплоэнерго</w:t>
      </w:r>
      <w:proofErr w:type="spellEnd"/>
      <w:r>
        <w:rPr>
          <w:rStyle w:val="a4"/>
          <w:rFonts w:ascii="Montserrat" w:hAnsi="Montserrat"/>
          <w:color w:val="273350"/>
        </w:rPr>
        <w:t xml:space="preserve"> Воронеж» (</w:t>
      </w:r>
      <w:proofErr w:type="gramStart"/>
      <w:r>
        <w:rPr>
          <w:rStyle w:val="a4"/>
          <w:rFonts w:ascii="Montserrat" w:hAnsi="Montserrat"/>
          <w:color w:val="273350"/>
        </w:rPr>
        <w:t>г</w:t>
      </w:r>
      <w:proofErr w:type="gramEnd"/>
      <w:r>
        <w:rPr>
          <w:rStyle w:val="a4"/>
          <w:rFonts w:ascii="Montserrat" w:hAnsi="Montserrat"/>
          <w:color w:val="273350"/>
        </w:rPr>
        <w:t>. Воронеж)</w:t>
      </w:r>
    </w:p>
    <w:p w:rsidR="00C23DE9" w:rsidRDefault="00C23DE9" w:rsidP="00C23DE9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1. Прием заявок на технологическое присоединение к тепловым сетям.</w:t>
      </w:r>
    </w:p>
    <w:p w:rsidR="00C23DE9" w:rsidRDefault="00C23DE9" w:rsidP="00C23DE9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>Единый оператор газификации – ООО «Газпром газификация», ОАО «Газпром газораспределение Воронеж» (</w:t>
      </w:r>
      <w:proofErr w:type="gramStart"/>
      <w:r>
        <w:rPr>
          <w:rStyle w:val="a4"/>
          <w:rFonts w:ascii="Montserrat" w:hAnsi="Montserrat"/>
          <w:color w:val="273350"/>
        </w:rPr>
        <w:t>г</w:t>
      </w:r>
      <w:proofErr w:type="gramEnd"/>
      <w:r>
        <w:rPr>
          <w:rStyle w:val="a4"/>
          <w:rFonts w:ascii="Montserrat" w:hAnsi="Montserrat"/>
          <w:color w:val="273350"/>
        </w:rPr>
        <w:t>. Воронеж)</w:t>
      </w:r>
    </w:p>
    <w:p w:rsidR="00C23DE9" w:rsidRDefault="00C23DE9" w:rsidP="00C23DE9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1. Прием заявок о подключении (технологическом присоединении), в том числе фактическом присоединении к газораспределительным сетям газоиспользующего оборудования, в рамках </w:t>
      </w:r>
      <w:proofErr w:type="spellStart"/>
      <w:r>
        <w:rPr>
          <w:rFonts w:ascii="Montserrat" w:hAnsi="Montserrat"/>
          <w:color w:val="273350"/>
        </w:rPr>
        <w:t>догазификации</w:t>
      </w:r>
      <w:proofErr w:type="spellEnd"/>
      <w:r>
        <w:rPr>
          <w:rFonts w:ascii="Montserrat" w:hAnsi="Montserrat"/>
          <w:color w:val="273350"/>
        </w:rPr>
        <w:t>.</w:t>
      </w:r>
    </w:p>
    <w:p w:rsidR="00C23DE9" w:rsidRDefault="00C23DE9" w:rsidP="00C23DE9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2. Прием обращений о включении в </w:t>
      </w:r>
      <w:proofErr w:type="gramStart"/>
      <w:r>
        <w:rPr>
          <w:rFonts w:ascii="Montserrat" w:hAnsi="Montserrat"/>
          <w:color w:val="273350"/>
        </w:rPr>
        <w:t>договор</w:t>
      </w:r>
      <w:proofErr w:type="gramEnd"/>
      <w:r>
        <w:rPr>
          <w:rFonts w:ascii="Montserrat" w:hAnsi="Montserrat"/>
          <w:color w:val="273350"/>
        </w:rPr>
        <w:t xml:space="preserve"> о подключении условия о бесплатности оказания услуг по подключению (технологическому присоединению) к сетям газораспределения до границы земельного участка, на котором расположено домовладение.</w:t>
      </w:r>
    </w:p>
    <w:p w:rsidR="00C23DE9" w:rsidRDefault="00C23DE9" w:rsidP="00C23DE9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>АО «Деловая среда» (Сбербанка России)</w:t>
      </w:r>
    </w:p>
    <w:p w:rsidR="00C23DE9" w:rsidRDefault="00C23DE9" w:rsidP="00C23DE9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1. Прием заявок на заключение договора кредита для бизнеса.</w:t>
      </w:r>
    </w:p>
    <w:p w:rsidR="00C23DE9" w:rsidRDefault="00C23DE9" w:rsidP="00C23DE9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2. Прием заявок на заключение договора на получение кредитной Бизнес Карты.</w:t>
      </w:r>
    </w:p>
    <w:p w:rsidR="00C23DE9" w:rsidRDefault="00C23DE9" w:rsidP="00C23DE9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3. Прием заявок для заключения договора на получение </w:t>
      </w:r>
      <w:proofErr w:type="gramStart"/>
      <w:r>
        <w:rPr>
          <w:rFonts w:ascii="Montserrat" w:hAnsi="Montserrat"/>
          <w:color w:val="273350"/>
        </w:rPr>
        <w:t>дебетовой</w:t>
      </w:r>
      <w:proofErr w:type="gramEnd"/>
      <w:r>
        <w:rPr>
          <w:rFonts w:ascii="Montserrat" w:hAnsi="Montserrat"/>
          <w:color w:val="273350"/>
        </w:rPr>
        <w:t xml:space="preserve"> </w:t>
      </w:r>
      <w:proofErr w:type="spellStart"/>
      <w:r>
        <w:rPr>
          <w:rFonts w:ascii="Montserrat" w:hAnsi="Montserrat"/>
          <w:color w:val="273350"/>
        </w:rPr>
        <w:t>бизнес-карты</w:t>
      </w:r>
      <w:proofErr w:type="spellEnd"/>
      <w:r>
        <w:rPr>
          <w:rFonts w:ascii="Montserrat" w:hAnsi="Montserrat"/>
          <w:color w:val="273350"/>
        </w:rPr>
        <w:t>.</w:t>
      </w:r>
    </w:p>
    <w:p w:rsidR="00C23DE9" w:rsidRDefault="00C23DE9" w:rsidP="00C23DE9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4. Прием заявок для предоставления банковского пакета услуг "ВЭД без границ".</w:t>
      </w:r>
    </w:p>
    <w:p w:rsidR="00C23DE9" w:rsidRDefault="00C23DE9" w:rsidP="00C23DE9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5. Прием заявок для предоставления банковской опции "ВЭД рубли".</w:t>
      </w:r>
    </w:p>
    <w:p w:rsidR="00C23DE9" w:rsidRDefault="00C23DE9" w:rsidP="00C23DE9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6. Прием заявок для предоставления банковского продукта "</w:t>
      </w:r>
      <w:proofErr w:type="spellStart"/>
      <w:r>
        <w:rPr>
          <w:rFonts w:ascii="Montserrat" w:hAnsi="Montserrat"/>
          <w:color w:val="273350"/>
        </w:rPr>
        <w:t>Зарплатный</w:t>
      </w:r>
      <w:proofErr w:type="spellEnd"/>
      <w:r>
        <w:rPr>
          <w:rFonts w:ascii="Montserrat" w:hAnsi="Montserrat"/>
          <w:color w:val="273350"/>
        </w:rPr>
        <w:t xml:space="preserve"> проект".</w:t>
      </w:r>
    </w:p>
    <w:p w:rsidR="00C23DE9" w:rsidRDefault="00C23DE9" w:rsidP="00C23DE9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7. Прием заявок для предоставления банковского продукта "</w:t>
      </w:r>
      <w:proofErr w:type="spellStart"/>
      <w:r>
        <w:rPr>
          <w:rFonts w:ascii="Montserrat" w:hAnsi="Montserrat"/>
          <w:color w:val="273350"/>
        </w:rPr>
        <w:t>Аккредетив</w:t>
      </w:r>
      <w:proofErr w:type="spellEnd"/>
      <w:r>
        <w:rPr>
          <w:rFonts w:ascii="Montserrat" w:hAnsi="Montserrat"/>
          <w:color w:val="273350"/>
        </w:rPr>
        <w:t>".</w:t>
      </w:r>
    </w:p>
    <w:p w:rsidR="00C23DE9" w:rsidRDefault="00C23DE9" w:rsidP="00C23DE9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8. Прием заявок на заключение договора по лизингу.</w:t>
      </w:r>
    </w:p>
    <w:p w:rsidR="00C23DE9" w:rsidRDefault="00C23DE9" w:rsidP="00C23DE9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9. Прием заявок на заключение договора Торговый </w:t>
      </w:r>
      <w:proofErr w:type="spellStart"/>
      <w:r>
        <w:rPr>
          <w:rFonts w:ascii="Montserrat" w:hAnsi="Montserrat"/>
          <w:color w:val="273350"/>
        </w:rPr>
        <w:t>эквайринг</w:t>
      </w:r>
      <w:proofErr w:type="spellEnd"/>
      <w:r>
        <w:rPr>
          <w:rFonts w:ascii="Montserrat" w:hAnsi="Montserrat"/>
          <w:color w:val="273350"/>
        </w:rPr>
        <w:t>».</w:t>
      </w:r>
    </w:p>
    <w:p w:rsidR="00C23DE9" w:rsidRDefault="00C23DE9" w:rsidP="00C23DE9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10. Прием заявок на заключение договора на установку </w:t>
      </w:r>
      <w:proofErr w:type="spellStart"/>
      <w:r>
        <w:rPr>
          <w:rFonts w:ascii="Montserrat" w:hAnsi="Montserrat"/>
          <w:color w:val="273350"/>
        </w:rPr>
        <w:t>онлайн</w:t>
      </w:r>
      <w:proofErr w:type="spellEnd"/>
      <w:r>
        <w:rPr>
          <w:rFonts w:ascii="Montserrat" w:hAnsi="Montserrat"/>
          <w:color w:val="273350"/>
        </w:rPr>
        <w:t xml:space="preserve"> кассы.</w:t>
      </w:r>
    </w:p>
    <w:p w:rsidR="00C23DE9" w:rsidRDefault="00C23DE9" w:rsidP="00C23DE9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11. Прием заявок для заключения договора на установку и подключение банковского продукта "Мобильный кассир".</w:t>
      </w:r>
    </w:p>
    <w:p w:rsidR="00C23DE9" w:rsidRDefault="00C23DE9" w:rsidP="00C23DE9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12. Прием заявок для предоставления банковской гарантии.</w:t>
      </w:r>
    </w:p>
    <w:p w:rsidR="00C23DE9" w:rsidRDefault="00C23DE9" w:rsidP="00C23DE9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13. Прием заявок на подключение сервиса проверки контрагента.</w:t>
      </w:r>
    </w:p>
    <w:p w:rsidR="00C23DE9" w:rsidRDefault="00C23DE9" w:rsidP="00C23DE9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14. Прием заявки на получение банковского продукта «</w:t>
      </w:r>
      <w:proofErr w:type="spellStart"/>
      <w:r>
        <w:rPr>
          <w:rFonts w:ascii="Montserrat" w:hAnsi="Montserrat"/>
          <w:color w:val="273350"/>
        </w:rPr>
        <w:t>Сберздоровье</w:t>
      </w:r>
      <w:proofErr w:type="spellEnd"/>
      <w:r>
        <w:rPr>
          <w:rFonts w:ascii="Montserrat" w:hAnsi="Montserrat"/>
          <w:color w:val="273350"/>
        </w:rPr>
        <w:t>».</w:t>
      </w:r>
    </w:p>
    <w:p w:rsidR="00C23DE9" w:rsidRDefault="00C23DE9" w:rsidP="00C23DE9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15. Открытие расчетного счета.</w:t>
      </w:r>
    </w:p>
    <w:p w:rsidR="00C23DE9" w:rsidRDefault="00C23DE9" w:rsidP="00C23DE9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lastRenderedPageBreak/>
        <w:t>16. Прием заявок для предоставления сервиса "Деловая среда "</w:t>
      </w:r>
      <w:proofErr w:type="spellStart"/>
      <w:r>
        <w:rPr>
          <w:rFonts w:ascii="Montserrat" w:hAnsi="Montserrat"/>
          <w:color w:val="273350"/>
        </w:rPr>
        <w:t>Премиум</w:t>
      </w:r>
      <w:proofErr w:type="spellEnd"/>
      <w:r>
        <w:rPr>
          <w:rFonts w:ascii="Montserrat" w:hAnsi="Montserrat"/>
          <w:color w:val="273350"/>
        </w:rPr>
        <w:t>".</w:t>
      </w:r>
    </w:p>
    <w:p w:rsidR="00C23DE9" w:rsidRDefault="00C23DE9" w:rsidP="00C23DE9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17. Прием заявок для предоставления сервиса "Сбереги бизнес".</w:t>
      </w:r>
    </w:p>
    <w:p w:rsidR="00C23DE9" w:rsidRDefault="00C23DE9" w:rsidP="00C23DE9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18. Прием заявок для предоставления сервиса "</w:t>
      </w:r>
      <w:proofErr w:type="spellStart"/>
      <w:r>
        <w:rPr>
          <w:rFonts w:ascii="Montserrat" w:hAnsi="Montserrat"/>
          <w:color w:val="273350"/>
        </w:rPr>
        <w:t>Insales</w:t>
      </w:r>
      <w:proofErr w:type="spellEnd"/>
      <w:r>
        <w:rPr>
          <w:rFonts w:ascii="Montserrat" w:hAnsi="Montserrat"/>
          <w:color w:val="273350"/>
        </w:rPr>
        <w:t xml:space="preserve">" (платформа управления </w:t>
      </w:r>
      <w:proofErr w:type="spellStart"/>
      <w:r>
        <w:rPr>
          <w:rFonts w:ascii="Montserrat" w:hAnsi="Montserrat"/>
          <w:color w:val="273350"/>
        </w:rPr>
        <w:t>онлайн-торговлей</w:t>
      </w:r>
      <w:proofErr w:type="spellEnd"/>
      <w:r>
        <w:rPr>
          <w:rFonts w:ascii="Montserrat" w:hAnsi="Montserrat"/>
          <w:color w:val="273350"/>
        </w:rPr>
        <w:t>)</w:t>
      </w:r>
    </w:p>
    <w:p w:rsidR="00C23DE9" w:rsidRDefault="00C23DE9" w:rsidP="00C23DE9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>Банк ВТБ (ПАО)</w:t>
      </w:r>
      <w:r>
        <w:rPr>
          <w:rFonts w:ascii="Montserrat" w:hAnsi="Montserrat"/>
          <w:color w:val="273350"/>
        </w:rPr>
        <w:br/>
        <w:t>1. Прием заявок на заключение комплексных договоров банковского обслуживания</w:t>
      </w:r>
    </w:p>
    <w:p w:rsidR="00C23DE9" w:rsidRDefault="00C23DE9" w:rsidP="00C23DE9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>Акционерное общество «Альфа - Банк»</w:t>
      </w:r>
      <w:r>
        <w:rPr>
          <w:rFonts w:ascii="Montserrat" w:hAnsi="Montserrat"/>
          <w:color w:val="273350"/>
        </w:rPr>
        <w:br/>
        <w:t>1. Прием заявок для заключения договора банковского счета.</w:t>
      </w:r>
      <w:r>
        <w:rPr>
          <w:rFonts w:ascii="Montserrat" w:hAnsi="Montserrat"/>
          <w:color w:val="273350"/>
        </w:rPr>
        <w:br/>
        <w:t xml:space="preserve">2. Прием заявок для заключения договора </w:t>
      </w:r>
      <w:proofErr w:type="spellStart"/>
      <w:r>
        <w:rPr>
          <w:rFonts w:ascii="Montserrat" w:hAnsi="Montserrat"/>
          <w:color w:val="273350"/>
        </w:rPr>
        <w:t>эквайринга</w:t>
      </w:r>
      <w:proofErr w:type="spellEnd"/>
      <w:r>
        <w:rPr>
          <w:rFonts w:ascii="Montserrat" w:hAnsi="Montserrat"/>
          <w:color w:val="273350"/>
        </w:rPr>
        <w:t>.</w:t>
      </w:r>
      <w:r>
        <w:rPr>
          <w:rFonts w:ascii="Montserrat" w:hAnsi="Montserrat"/>
          <w:color w:val="273350"/>
        </w:rPr>
        <w:br/>
        <w:t>3. Прием заявок для заключения договора Альфа-касса (</w:t>
      </w:r>
      <w:proofErr w:type="spellStart"/>
      <w:r>
        <w:rPr>
          <w:rFonts w:ascii="Montserrat" w:hAnsi="Montserrat"/>
          <w:color w:val="273350"/>
        </w:rPr>
        <w:t>онлайн-касса</w:t>
      </w:r>
      <w:proofErr w:type="spellEnd"/>
      <w:r>
        <w:rPr>
          <w:rFonts w:ascii="Montserrat" w:hAnsi="Montserrat"/>
          <w:color w:val="273350"/>
        </w:rPr>
        <w:t>).</w:t>
      </w:r>
      <w:r>
        <w:rPr>
          <w:rFonts w:ascii="Montserrat" w:hAnsi="Montserrat"/>
          <w:color w:val="273350"/>
        </w:rPr>
        <w:br/>
        <w:t>4. Прием заявок для предоставления кредитного продукта "Авансовый овердрафт".</w:t>
      </w:r>
      <w:r>
        <w:rPr>
          <w:rFonts w:ascii="Montserrat" w:hAnsi="Montserrat"/>
          <w:color w:val="273350"/>
        </w:rPr>
        <w:br/>
        <w:t>5. Прием заявок для предоставления кредитного продукта "Партнер".</w:t>
      </w:r>
      <w:r>
        <w:rPr>
          <w:rFonts w:ascii="Montserrat" w:hAnsi="Montserrat"/>
          <w:color w:val="273350"/>
        </w:rPr>
        <w:br/>
        <w:t>6. Прием заявок для предоставления кредитного продукта "Бизнес-кредит".</w:t>
      </w:r>
      <w:r>
        <w:rPr>
          <w:rFonts w:ascii="Montserrat" w:hAnsi="Montserrat"/>
          <w:color w:val="273350"/>
        </w:rPr>
        <w:br/>
        <w:t>7. Прием заявок для предоставления банковской гарантии</w:t>
      </w:r>
    </w:p>
    <w:p w:rsidR="00C23DE9" w:rsidRDefault="00C23DE9" w:rsidP="00C23DE9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>Акционерное общество «</w:t>
      </w:r>
      <w:proofErr w:type="spellStart"/>
      <w:r>
        <w:rPr>
          <w:rStyle w:val="a4"/>
          <w:rFonts w:ascii="Montserrat" w:hAnsi="Montserrat"/>
          <w:color w:val="273350"/>
        </w:rPr>
        <w:t>Тинькофф</w:t>
      </w:r>
      <w:proofErr w:type="spellEnd"/>
      <w:r>
        <w:rPr>
          <w:rStyle w:val="a4"/>
          <w:rFonts w:ascii="Montserrat" w:hAnsi="Montserrat"/>
          <w:color w:val="273350"/>
        </w:rPr>
        <w:t xml:space="preserve"> Банк»</w:t>
      </w:r>
      <w:r>
        <w:rPr>
          <w:rFonts w:ascii="Montserrat" w:hAnsi="Montserrat"/>
          <w:color w:val="273350"/>
        </w:rPr>
        <w:br/>
        <w:t>1. Прием заявок на заключение Единого договора банковского счета для ИП, юр. лиц.</w:t>
      </w:r>
      <w:r>
        <w:rPr>
          <w:rFonts w:ascii="Montserrat" w:hAnsi="Montserrat"/>
          <w:color w:val="273350"/>
        </w:rPr>
        <w:br/>
        <w:t xml:space="preserve">2. Прием заявок на заключение договора на услугу </w:t>
      </w:r>
      <w:proofErr w:type="spellStart"/>
      <w:r>
        <w:rPr>
          <w:rFonts w:ascii="Montserrat" w:hAnsi="Montserrat"/>
          <w:color w:val="273350"/>
        </w:rPr>
        <w:t>Торговый-Эквайринг</w:t>
      </w:r>
      <w:proofErr w:type="spellEnd"/>
      <w:r>
        <w:rPr>
          <w:rFonts w:ascii="Montserrat" w:hAnsi="Montserrat"/>
          <w:color w:val="273350"/>
        </w:rPr>
        <w:t>.</w:t>
      </w:r>
      <w:r>
        <w:rPr>
          <w:rFonts w:ascii="Montserrat" w:hAnsi="Montserrat"/>
          <w:color w:val="273350"/>
        </w:rPr>
        <w:br/>
        <w:t>3. Прием заявок на оформление банковской гарантии.</w:t>
      </w:r>
      <w:r>
        <w:rPr>
          <w:rFonts w:ascii="Montserrat" w:hAnsi="Montserrat"/>
          <w:color w:val="273350"/>
        </w:rPr>
        <w:br/>
        <w:t xml:space="preserve">4. Прием заявок на зачисление денежных средств на карточные счета в рамках </w:t>
      </w:r>
      <w:proofErr w:type="spellStart"/>
      <w:r>
        <w:rPr>
          <w:rFonts w:ascii="Montserrat" w:hAnsi="Montserrat"/>
          <w:color w:val="273350"/>
        </w:rPr>
        <w:t>зарплатного</w:t>
      </w:r>
      <w:proofErr w:type="spellEnd"/>
      <w:r>
        <w:rPr>
          <w:rFonts w:ascii="Montserrat" w:hAnsi="Montserrat"/>
          <w:color w:val="273350"/>
        </w:rPr>
        <w:t xml:space="preserve"> проекта.</w:t>
      </w:r>
      <w:r>
        <w:rPr>
          <w:rFonts w:ascii="Montserrat" w:hAnsi="Montserrat"/>
          <w:color w:val="273350"/>
        </w:rPr>
        <w:br/>
        <w:t>5. Прием заявок на оформление продукта «Квалифицированная электронная подпись».</w:t>
      </w:r>
      <w:r>
        <w:rPr>
          <w:rFonts w:ascii="Montserrat" w:hAnsi="Montserrat"/>
          <w:color w:val="273350"/>
        </w:rPr>
        <w:br/>
        <w:t>6. Прием заявок на открытие валютного счета.</w:t>
      </w:r>
    </w:p>
    <w:p w:rsidR="00C23DE9" w:rsidRDefault="00C23DE9" w:rsidP="00C23DE9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>ПАО «БАНК УРАЛСИБ»</w:t>
      </w:r>
    </w:p>
    <w:p w:rsidR="00C23DE9" w:rsidRDefault="00C23DE9" w:rsidP="00C23DE9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1. Ипотечное кредитование.</w:t>
      </w:r>
    </w:p>
    <w:p w:rsidR="00C23DE9" w:rsidRDefault="00C23DE9" w:rsidP="00C23DE9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>ООО "Партнерская среда"</w:t>
      </w:r>
    </w:p>
    <w:p w:rsidR="00C23DE9" w:rsidRDefault="00C23DE9" w:rsidP="00C23DE9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1. Прием заявок на заключение договора РКО.</w:t>
      </w:r>
    </w:p>
    <w:p w:rsidR="00C23DE9" w:rsidRDefault="00C23DE9" w:rsidP="00C23DE9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>ООО «Скрепки»</w:t>
      </w:r>
    </w:p>
    <w:p w:rsidR="00C23DE9" w:rsidRDefault="00C23DE9" w:rsidP="00C23DE9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1. Предоставление бухгалтерского, юридического и кадрового сопровождения деятельности индивидуальных предпринимателей и юридических лиц.</w:t>
      </w:r>
    </w:p>
    <w:p w:rsidR="00C23DE9" w:rsidRDefault="00C23DE9" w:rsidP="00C23DE9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2. Услуги по составлению отчетности для ИП и ООО.</w:t>
      </w:r>
    </w:p>
    <w:p w:rsidR="00C23DE9" w:rsidRDefault="00C23DE9" w:rsidP="00C23DE9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>ООО «</w:t>
      </w:r>
      <w:proofErr w:type="spellStart"/>
      <w:r>
        <w:rPr>
          <w:rStyle w:val="a4"/>
          <w:rFonts w:ascii="Montserrat" w:hAnsi="Montserrat"/>
          <w:color w:val="273350"/>
        </w:rPr>
        <w:t>АйТек</w:t>
      </w:r>
      <w:proofErr w:type="spellEnd"/>
      <w:r>
        <w:rPr>
          <w:rStyle w:val="a4"/>
          <w:rFonts w:ascii="Montserrat" w:hAnsi="Montserrat"/>
          <w:color w:val="273350"/>
        </w:rPr>
        <w:t>»</w:t>
      </w:r>
    </w:p>
    <w:p w:rsidR="00C23DE9" w:rsidRDefault="00C23DE9" w:rsidP="00C23DE9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1. Прием заявок на монтаж системы видеонаблюдения.</w:t>
      </w:r>
    </w:p>
    <w:p w:rsidR="00C23DE9" w:rsidRDefault="00C23DE9" w:rsidP="00C23DE9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>Акционерное общество «Федеральная корпорация по развитию малого и среднего предпринимательства»</w:t>
      </w:r>
    </w:p>
    <w:p w:rsidR="00C23DE9" w:rsidRDefault="00C23DE9" w:rsidP="00C23DE9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1. Услуга по подбору по заданным параметрам информации о недвижимом имуществе, включенном в перечни государственного и муниципального имущества, предусмотренные частью 4 статьи 18 Федерального закона от 24.07.2007 № 209-ФЗ «О развитии малого и среднего предпринимательства в Российской Федерации», и свободном от прав третьих лиц.</w:t>
      </w:r>
    </w:p>
    <w:p w:rsidR="00C23DE9" w:rsidRDefault="00C23DE9" w:rsidP="00C23DE9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lastRenderedPageBreak/>
        <w:t>2. Услуга по предоставлению информации о формах и условиях финансовой поддержки субъектов малого и среднего предпринимательства.</w:t>
      </w:r>
    </w:p>
    <w:p w:rsidR="00C23DE9" w:rsidRDefault="00C23DE9" w:rsidP="00C23DE9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3. Услуга по информированию о тренингах по программам обучения АО «Корпорация «МСП» и электронной записи на участие в таких тренингах.</w:t>
      </w:r>
    </w:p>
    <w:p w:rsidR="00C23DE9" w:rsidRDefault="00C23DE9" w:rsidP="00C23DE9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4. </w:t>
      </w:r>
      <w:proofErr w:type="gramStart"/>
      <w:r>
        <w:rPr>
          <w:rFonts w:ascii="Montserrat" w:hAnsi="Montserrat"/>
          <w:color w:val="273350"/>
        </w:rPr>
        <w:t>Услуга по предоставлению по заданным параметрам информации об объемах и номенклатуре закупок конкретных и отдельных заказчиков, определенных в соответствии с Федеральным законом от 18 июля 2011 г. № 223-ФЗ «О закупках товаров, работ, услуг отдельными видами юридических лиц», у субъектов малого и среднего предпринимательства в текущем году.</w:t>
      </w:r>
      <w:proofErr w:type="gramEnd"/>
    </w:p>
    <w:p w:rsidR="00C23DE9" w:rsidRDefault="00C23DE9" w:rsidP="00C23DE9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5. Услуга по предоставлению информации об органах государственной власти Российской Федерации, органах местного самоуправления, организациях, образующих инфраструктуру поддержки субъектов малого и среднего предпринимательства, о мерах и условиях поддержки, предоставляемой на федеральном, региональном и муниципальном уровнях субъектам малого и среднего предпринимательства.</w:t>
      </w:r>
    </w:p>
    <w:p w:rsidR="00C23DE9" w:rsidRDefault="00C23DE9" w:rsidP="00C23DE9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6. Услуга по информированию о Цифровой платформе МСП.</w:t>
      </w:r>
    </w:p>
    <w:p w:rsidR="00C23DE9" w:rsidRDefault="00C23DE9" w:rsidP="00C23DE9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7. Услуга по предоставлению информации о формах и условиях поддержки сельскохозяйственной кооперации.</w:t>
      </w:r>
    </w:p>
    <w:p w:rsidR="00C23DE9" w:rsidRDefault="00C23DE9" w:rsidP="00C23DE9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8. Услуга по информированию о </w:t>
      </w:r>
      <w:proofErr w:type="spellStart"/>
      <w:r>
        <w:rPr>
          <w:rFonts w:ascii="Montserrat" w:hAnsi="Montserrat"/>
          <w:color w:val="273350"/>
        </w:rPr>
        <w:t>кредитногарантийной</w:t>
      </w:r>
      <w:proofErr w:type="spellEnd"/>
      <w:r>
        <w:rPr>
          <w:rFonts w:ascii="Montserrat" w:hAnsi="Montserrat"/>
          <w:color w:val="273350"/>
        </w:rPr>
        <w:t xml:space="preserve"> поддержке </w:t>
      </w:r>
      <w:proofErr w:type="spellStart"/>
      <w:r>
        <w:rPr>
          <w:rFonts w:ascii="Montserrat" w:hAnsi="Montserrat"/>
          <w:color w:val="273350"/>
        </w:rPr>
        <w:t>самозанятых</w:t>
      </w:r>
      <w:proofErr w:type="spellEnd"/>
      <w:r>
        <w:rPr>
          <w:rFonts w:ascii="Montserrat" w:hAnsi="Montserrat"/>
          <w:color w:val="273350"/>
        </w:rPr>
        <w:t xml:space="preserve"> граждан, а также по предоставлению возможности подачи заявки на получение специального продукта для </w:t>
      </w:r>
      <w:proofErr w:type="spellStart"/>
      <w:r>
        <w:rPr>
          <w:rFonts w:ascii="Montserrat" w:hAnsi="Montserrat"/>
          <w:color w:val="273350"/>
        </w:rPr>
        <w:t>самозанятых</w:t>
      </w:r>
      <w:proofErr w:type="spellEnd"/>
      <w:r>
        <w:rPr>
          <w:rFonts w:ascii="Montserrat" w:hAnsi="Montserrat"/>
          <w:color w:val="273350"/>
        </w:rPr>
        <w:t xml:space="preserve"> граждан.</w:t>
      </w:r>
    </w:p>
    <w:p w:rsidR="00C23DE9" w:rsidRDefault="00C23DE9" w:rsidP="00C23DE9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>ООО «</w:t>
      </w:r>
      <w:proofErr w:type="spellStart"/>
      <w:r>
        <w:rPr>
          <w:rStyle w:val="a4"/>
          <w:rFonts w:ascii="Montserrat" w:hAnsi="Montserrat"/>
          <w:color w:val="273350"/>
        </w:rPr>
        <w:t>Тахограф</w:t>
      </w:r>
      <w:proofErr w:type="spellEnd"/>
      <w:r>
        <w:rPr>
          <w:rStyle w:val="a4"/>
          <w:rFonts w:ascii="Montserrat" w:hAnsi="Montserrat"/>
          <w:color w:val="273350"/>
        </w:rPr>
        <w:t>»</w:t>
      </w:r>
    </w:p>
    <w:p w:rsidR="00C23DE9" w:rsidRDefault="00C23DE9" w:rsidP="00C23DE9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1. </w:t>
      </w:r>
      <w:proofErr w:type="gramStart"/>
      <w:r>
        <w:rPr>
          <w:rFonts w:ascii="Montserrat" w:hAnsi="Montserrat"/>
          <w:color w:val="273350"/>
        </w:rPr>
        <w:t xml:space="preserve">Изготовление карты водителя для цифрового </w:t>
      </w:r>
      <w:proofErr w:type="spellStart"/>
      <w:r>
        <w:rPr>
          <w:rFonts w:ascii="Montserrat" w:hAnsi="Montserrat"/>
          <w:color w:val="273350"/>
        </w:rPr>
        <w:t>тахографа</w:t>
      </w:r>
      <w:proofErr w:type="spellEnd"/>
      <w:r>
        <w:rPr>
          <w:rFonts w:ascii="Montserrat" w:hAnsi="Montserrat"/>
          <w:color w:val="273350"/>
        </w:rPr>
        <w:t xml:space="preserve"> с блоком СКЗИ, без блока СКЗИ и карты ЕСТР.</w:t>
      </w:r>
      <w:proofErr w:type="gramEnd"/>
    </w:p>
    <w:p w:rsidR="00C23DE9" w:rsidRDefault="00C23DE9" w:rsidP="00C23DE9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>ООО «ВИЗА-В»</w:t>
      </w:r>
    </w:p>
    <w:p w:rsidR="00C23DE9" w:rsidRDefault="00C23DE9" w:rsidP="00C23DE9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1. Оформление заявки на заключение договора о предоставлении виз.</w:t>
      </w:r>
    </w:p>
    <w:p w:rsidR="00C23DE9" w:rsidRDefault="00C23DE9" w:rsidP="00C23DE9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2. Сопровождение оформления виз.</w:t>
      </w:r>
    </w:p>
    <w:p w:rsidR="00C23DE9" w:rsidRDefault="00C23DE9" w:rsidP="00C23DE9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>ООО «</w:t>
      </w:r>
      <w:proofErr w:type="spellStart"/>
      <w:r>
        <w:rPr>
          <w:rStyle w:val="a4"/>
          <w:rFonts w:ascii="Montserrat" w:hAnsi="Montserrat"/>
          <w:color w:val="273350"/>
        </w:rPr>
        <w:t>Информсвязь-КонсультантПлюс</w:t>
      </w:r>
      <w:proofErr w:type="spellEnd"/>
      <w:r>
        <w:rPr>
          <w:rStyle w:val="a4"/>
          <w:rFonts w:ascii="Montserrat" w:hAnsi="Montserrat"/>
          <w:color w:val="273350"/>
        </w:rPr>
        <w:t>»</w:t>
      </w:r>
    </w:p>
    <w:p w:rsidR="00C23DE9" w:rsidRDefault="00C23DE9" w:rsidP="00C23DE9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1. Информирование и прием заявок для последующей установки версии Системы для вновь создаваемого бизнеса.</w:t>
      </w:r>
    </w:p>
    <w:p w:rsidR="00C23DE9" w:rsidRDefault="00C23DE9" w:rsidP="00C23DE9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>Медицинские страховые организации</w:t>
      </w:r>
    </w:p>
    <w:p w:rsidR="00C23DE9" w:rsidRDefault="00C23DE9" w:rsidP="00C23DE9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1. Оформление полиса обязательного медицинского страхования (СОГАЗ, ИНКО-МЕД)</w:t>
      </w:r>
    </w:p>
    <w:p w:rsidR="00C23DE9" w:rsidRDefault="00C23DE9" w:rsidP="00C23DE9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>ГБУ ВО «Центр государственной кадастровой оценки Воронежской области»</w:t>
      </w:r>
    </w:p>
    <w:p w:rsidR="00C23DE9" w:rsidRDefault="00C23DE9" w:rsidP="00C23DE9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1. Рассмотрение замечаний, связанных с определением кадастровой стоимости (рассмотрение замечаний к проекту отчета).</w:t>
      </w:r>
    </w:p>
    <w:p w:rsidR="00C23DE9" w:rsidRDefault="00C23DE9" w:rsidP="00C23DE9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2. Рассмотрение заявлений об исправлении ошибок, допущенных при определении кадастровой стоимости.</w:t>
      </w:r>
    </w:p>
    <w:p w:rsidR="00C23DE9" w:rsidRDefault="00C23DE9" w:rsidP="00C23DE9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3. Рассмотрение деклараций о характеристиках объектов недвижимости.</w:t>
      </w:r>
    </w:p>
    <w:p w:rsidR="00C23DE9" w:rsidRDefault="00C23DE9" w:rsidP="00C23DE9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lastRenderedPageBreak/>
        <w:t>ООО "Вектор Консалтинг"</w:t>
      </w:r>
    </w:p>
    <w:p w:rsidR="00C23DE9" w:rsidRDefault="00C23DE9" w:rsidP="00C23DE9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1. Перевод документов.</w:t>
      </w:r>
    </w:p>
    <w:p w:rsidR="00C23DE9" w:rsidRDefault="00C23DE9" w:rsidP="00C23DE9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2. Нотариальное </w:t>
      </w:r>
      <w:proofErr w:type="gramStart"/>
      <w:r>
        <w:rPr>
          <w:rFonts w:ascii="Montserrat" w:hAnsi="Montserrat"/>
          <w:color w:val="273350"/>
        </w:rPr>
        <w:t>заверение перевода</w:t>
      </w:r>
      <w:proofErr w:type="gramEnd"/>
    </w:p>
    <w:p w:rsidR="00C23DE9" w:rsidRDefault="00C23DE9" w:rsidP="00C23DE9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3. </w:t>
      </w:r>
      <w:proofErr w:type="spellStart"/>
      <w:r>
        <w:rPr>
          <w:rFonts w:ascii="Montserrat" w:hAnsi="Montserrat"/>
          <w:color w:val="273350"/>
        </w:rPr>
        <w:t>Апостиль</w:t>
      </w:r>
      <w:proofErr w:type="spellEnd"/>
      <w:r>
        <w:rPr>
          <w:rFonts w:ascii="Montserrat" w:hAnsi="Montserrat"/>
          <w:color w:val="273350"/>
        </w:rPr>
        <w:t xml:space="preserve"> на личные российские документы.</w:t>
      </w:r>
    </w:p>
    <w:p w:rsidR="00C23DE9" w:rsidRDefault="00C23DE9" w:rsidP="00C23DE9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4. </w:t>
      </w:r>
      <w:proofErr w:type="spellStart"/>
      <w:r>
        <w:rPr>
          <w:rFonts w:ascii="Montserrat" w:hAnsi="Montserrat"/>
          <w:color w:val="273350"/>
        </w:rPr>
        <w:t>Нострификация</w:t>
      </w:r>
      <w:proofErr w:type="spellEnd"/>
      <w:r>
        <w:rPr>
          <w:rFonts w:ascii="Montserrat" w:hAnsi="Montserrat"/>
          <w:color w:val="273350"/>
        </w:rPr>
        <w:t xml:space="preserve"> иностранного диплома.</w:t>
      </w:r>
    </w:p>
    <w:p w:rsidR="00C23DE9" w:rsidRDefault="00C23DE9" w:rsidP="00C23DE9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5. Консульская легализация российского документа.</w:t>
      </w:r>
    </w:p>
    <w:p w:rsidR="00C23DE9" w:rsidRDefault="00C23DE9" w:rsidP="00C23DE9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>АУ «МФЦ»</w:t>
      </w:r>
    </w:p>
    <w:p w:rsidR="00C23DE9" w:rsidRDefault="00C23DE9" w:rsidP="00C23DE9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1. Процедура внесудебного банкротства гражданина.</w:t>
      </w:r>
    </w:p>
    <w:p w:rsidR="00C23DE9" w:rsidRDefault="00C23DE9" w:rsidP="00C23DE9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2. Печать сертификата о вакцинации (посредством АРМ).</w:t>
      </w:r>
    </w:p>
    <w:p w:rsidR="00C23DE9" w:rsidRDefault="00C23DE9" w:rsidP="00C23DE9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3. Создание электронных дубликатов документов и информации.</w:t>
      </w:r>
    </w:p>
    <w:p w:rsidR="00C23DE9" w:rsidRDefault="00C23DE9" w:rsidP="00C23DE9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4. Прохождение процедуры идентификации личности по заявлению на оформление персонифицированной карты для посещения спортивного соревнования.</w:t>
      </w:r>
    </w:p>
    <w:p w:rsidR="00C23DE9" w:rsidRDefault="00C23DE9" w:rsidP="00C23DE9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>Государственная инспекция труда в Воронежской области</w:t>
      </w:r>
    </w:p>
    <w:p w:rsidR="00C23DE9" w:rsidRDefault="00C23DE9" w:rsidP="00C23DE9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1. Организация </w:t>
      </w:r>
      <w:proofErr w:type="spellStart"/>
      <w:r>
        <w:rPr>
          <w:rFonts w:ascii="Montserrat" w:hAnsi="Montserrat"/>
          <w:color w:val="273350"/>
        </w:rPr>
        <w:t>онлайн-приема</w:t>
      </w:r>
      <w:proofErr w:type="spellEnd"/>
      <w:r>
        <w:rPr>
          <w:rFonts w:ascii="Montserrat" w:hAnsi="Montserrat"/>
          <w:color w:val="273350"/>
        </w:rPr>
        <w:t xml:space="preserve"> заявителей Государственной Инспекцией труда Воронежской области на базе филиалов МФЦ.</w:t>
      </w:r>
    </w:p>
    <w:p w:rsidR="00C23DE9" w:rsidRDefault="00C23DE9" w:rsidP="00C23DE9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proofErr w:type="gramStart"/>
      <w:r>
        <w:rPr>
          <w:rStyle w:val="a4"/>
          <w:rFonts w:ascii="Montserrat" w:hAnsi="Montserrat"/>
          <w:color w:val="273350"/>
        </w:rPr>
        <w:t>ФГБОУ ВО «Воронежский государственный университет», Управление Федеральной службы по надзору в сфере защиты прав потребителей и благополучия человека по Воронежской области, ГУ – отделение Пенсионного фонда РФ по ВО, Адвокатская палата Воронежской области, Управление Федеральной службы государственной регистрации, кадастра и картографии по Воронежской области Уполномоченный по защите прав предпринимателей в Воронежской области, Государственная инспекция труда по Воронежской области, Акционерное общество "Страховая</w:t>
      </w:r>
      <w:proofErr w:type="gramEnd"/>
      <w:r>
        <w:rPr>
          <w:rStyle w:val="a4"/>
          <w:rFonts w:ascii="Montserrat" w:hAnsi="Montserrat"/>
          <w:color w:val="273350"/>
        </w:rPr>
        <w:t xml:space="preserve"> компания "СОГАЗ-МЕД"</w:t>
      </w:r>
    </w:p>
    <w:p w:rsidR="00C23DE9" w:rsidRDefault="00C23DE9" w:rsidP="00C23DE9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1. Правовое консультирование граждан в дистанционном режиме.</w:t>
      </w:r>
    </w:p>
    <w:p w:rsidR="00C23DE9" w:rsidRDefault="00C23DE9" w:rsidP="00C23DE9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>ООО «Мой Кадастр» (</w:t>
      </w:r>
      <w:proofErr w:type="gramStart"/>
      <w:r>
        <w:rPr>
          <w:rStyle w:val="a4"/>
          <w:rFonts w:ascii="Montserrat" w:hAnsi="Montserrat"/>
          <w:color w:val="273350"/>
        </w:rPr>
        <w:t>г</w:t>
      </w:r>
      <w:proofErr w:type="gramEnd"/>
      <w:r>
        <w:rPr>
          <w:rStyle w:val="a4"/>
          <w:rFonts w:ascii="Montserrat" w:hAnsi="Montserrat"/>
          <w:color w:val="273350"/>
        </w:rPr>
        <w:t>. Воронеж)</w:t>
      </w:r>
    </w:p>
    <w:p w:rsidR="00C23DE9" w:rsidRDefault="00C23DE9" w:rsidP="00C23DE9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1. Проведение геодезической съемки и составление плана границ земельного участка.</w:t>
      </w:r>
    </w:p>
    <w:p w:rsidR="00C23DE9" w:rsidRDefault="00C23DE9" w:rsidP="00C23DE9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2. Кадастровые работы по уточнению местоположения границ земельного участка.</w:t>
      </w:r>
    </w:p>
    <w:p w:rsidR="00C23DE9" w:rsidRDefault="00C23DE9" w:rsidP="00C23DE9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3. Кадастровые работы по образованию земельного участка путем раздела, объединения, перераспределения земельных участков.</w:t>
      </w:r>
    </w:p>
    <w:p w:rsidR="00C23DE9" w:rsidRDefault="00C23DE9" w:rsidP="00C23DE9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4. Кадастровые работы по образованию земельных участков из земель </w:t>
      </w:r>
      <w:proofErr w:type="spellStart"/>
      <w:r>
        <w:rPr>
          <w:rFonts w:ascii="Montserrat" w:hAnsi="Montserrat"/>
          <w:color w:val="273350"/>
        </w:rPr>
        <w:t>неразграниченной</w:t>
      </w:r>
      <w:proofErr w:type="spellEnd"/>
      <w:r>
        <w:rPr>
          <w:rFonts w:ascii="Montserrat" w:hAnsi="Montserrat"/>
          <w:color w:val="273350"/>
        </w:rPr>
        <w:t xml:space="preserve"> государственной собственности, изготовление межевого плана земельного участка на основании утвержденной схемы расположения.</w:t>
      </w:r>
    </w:p>
    <w:p w:rsidR="00C23DE9" w:rsidRDefault="00C23DE9" w:rsidP="00C23DE9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5. Кадастровые работы по изготовлению технического плана жилых домов, садовых домов, включающих обмер, изготовление поэтажного плана, изготовление технического плана.</w:t>
      </w:r>
    </w:p>
    <w:p w:rsidR="00C23DE9" w:rsidRDefault="00C23DE9" w:rsidP="00C23DE9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lastRenderedPageBreak/>
        <w:t>6. Работы по изготовлению схемы расположения земельного участка на кадастровом плане территории.</w:t>
      </w:r>
    </w:p>
    <w:p w:rsidR="00C23DE9" w:rsidRDefault="00C23DE9" w:rsidP="00C23DE9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7. Составление экспликации жилых помещений. 8. Работы по изготовлению схемы земельного участка и земель для заключения соглашения на использование придомовой территории (палисадники).</w:t>
      </w:r>
    </w:p>
    <w:p w:rsidR="00C23DE9" w:rsidRDefault="00C23DE9" w:rsidP="00C23DE9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>ООО «Центр клинической офтальмологии «</w:t>
      </w:r>
      <w:proofErr w:type="spellStart"/>
      <w:r>
        <w:rPr>
          <w:rStyle w:val="a4"/>
          <w:rFonts w:ascii="Montserrat" w:hAnsi="Montserrat"/>
          <w:color w:val="273350"/>
        </w:rPr>
        <w:t>Мединвест</w:t>
      </w:r>
      <w:proofErr w:type="spellEnd"/>
      <w:r>
        <w:rPr>
          <w:rStyle w:val="a4"/>
          <w:rFonts w:ascii="Montserrat" w:hAnsi="Montserrat"/>
          <w:color w:val="273350"/>
        </w:rPr>
        <w:t>»</w:t>
      </w:r>
    </w:p>
    <w:p w:rsidR="00C23DE9" w:rsidRDefault="00C23DE9" w:rsidP="00C23DE9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1. Оформление и прием заявки на оказание платных медицинских услуг.</w:t>
      </w:r>
    </w:p>
    <w:p w:rsidR="005F1669" w:rsidRDefault="005F1669"/>
    <w:sectPr w:rsidR="005F1669" w:rsidSect="005F1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3DE9"/>
    <w:rsid w:val="00107BB4"/>
    <w:rsid w:val="001750ED"/>
    <w:rsid w:val="002C5EE9"/>
    <w:rsid w:val="0057307F"/>
    <w:rsid w:val="005F1669"/>
    <w:rsid w:val="00905752"/>
    <w:rsid w:val="00C23DE9"/>
    <w:rsid w:val="00C30483"/>
    <w:rsid w:val="00FA2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3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3D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2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1989</Words>
  <Characters>11342</Characters>
  <Application>Microsoft Office Word</Application>
  <DocSecurity>0</DocSecurity>
  <Lines>94</Lines>
  <Paragraphs>26</Paragraphs>
  <ScaleCrop>false</ScaleCrop>
  <Company/>
  <LinksUpToDate>false</LinksUpToDate>
  <CharactersWithSpaces>13305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2023-11-13T08:48:00Z</dcterms:created>
  <dcterms:modified xsi:type="dcterms:W3CDTF">2023-11-13T08:48:00Z</dcterms:modified>
</cp:coreProperties>
</file>